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F895D7">
      <w:pPr>
        <w:wordWrap w:val="0"/>
        <w:spacing w:line="330" w:lineRule="atLeast"/>
        <w:jc w:val="center"/>
        <w:rPr>
          <w:rFonts w:hint="eastAsia"/>
          <w:sz w:val="18"/>
          <w:szCs w:val="18"/>
        </w:rPr>
      </w:pPr>
      <w:bookmarkStart w:id="12" w:name="_GoBack"/>
      <w:bookmarkEnd w:id="12"/>
    </w:p>
    <w:p w14:paraId="30EC98F8">
      <w:pPr>
        <w:wordWrap w:val="0"/>
        <w:spacing w:line="330" w:lineRule="atLeast"/>
        <w:jc w:val="center"/>
        <w:outlineLvl w:val="0"/>
        <w:rPr>
          <w:rFonts w:eastAsia="楷体_GB2312"/>
          <w:sz w:val="18"/>
          <w:szCs w:val="18"/>
        </w:rPr>
      </w:pPr>
    </w:p>
    <w:p w14:paraId="43F7B993">
      <w:pPr>
        <w:wordWrap w:val="0"/>
        <w:spacing w:after="312" w:afterLines="100" w:line="330" w:lineRule="atLeast"/>
        <w:jc w:val="center"/>
        <w:outlineLvl w:val="0"/>
        <w:rPr>
          <w:rFonts w:hint="eastAsia" w:eastAsia="楷体_GB2312"/>
          <w:sz w:val="18"/>
          <w:szCs w:val="18"/>
        </w:rPr>
      </w:pPr>
      <w:r>
        <w:drawing>
          <wp:inline distT="0" distB="0" distL="114300" distR="114300">
            <wp:extent cx="5001260" cy="82867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001260" cy="828675"/>
                    </a:xfrm>
                    <a:prstGeom prst="rect">
                      <a:avLst/>
                    </a:prstGeom>
                    <a:noFill/>
                    <a:ln>
                      <a:noFill/>
                    </a:ln>
                  </pic:spPr>
                </pic:pic>
              </a:graphicData>
            </a:graphic>
          </wp:inline>
        </w:drawing>
      </w:r>
    </w:p>
    <w:p w14:paraId="739F9865">
      <w:pPr>
        <w:jc w:val="center"/>
        <w:rPr>
          <w:rFonts w:hint="eastAsia" w:ascii="宋体" w:hAnsi="宋体"/>
          <w:b/>
          <w:sz w:val="72"/>
          <w:szCs w:val="72"/>
        </w:rPr>
      </w:pPr>
      <w:r>
        <w:rPr>
          <w:rFonts w:ascii="宋体" w:hAnsi="宋体"/>
          <w:b/>
          <w:sz w:val="72"/>
          <w:szCs w:val="72"/>
        </w:rPr>
        <w:t>毕</w:t>
      </w:r>
      <w:r>
        <w:rPr>
          <w:rFonts w:hint="eastAsia" w:ascii="宋体" w:hAnsi="宋体"/>
          <w:b/>
          <w:sz w:val="72"/>
          <w:szCs w:val="72"/>
        </w:rPr>
        <w:t xml:space="preserve"> </w:t>
      </w:r>
      <w:r>
        <w:rPr>
          <w:rFonts w:ascii="宋体" w:hAnsi="宋体"/>
          <w:b/>
          <w:sz w:val="72"/>
          <w:szCs w:val="72"/>
        </w:rPr>
        <w:t>业</w:t>
      </w:r>
      <w:r>
        <w:rPr>
          <w:rFonts w:hint="eastAsia" w:ascii="宋体" w:hAnsi="宋体"/>
          <w:b/>
          <w:sz w:val="72"/>
          <w:szCs w:val="72"/>
        </w:rPr>
        <w:t xml:space="preserve"> 设 计</w:t>
      </w:r>
    </w:p>
    <w:p w14:paraId="7F778320">
      <w:pPr>
        <w:wordWrap w:val="0"/>
        <w:spacing w:line="330" w:lineRule="atLeast"/>
        <w:jc w:val="center"/>
        <w:rPr>
          <w:rFonts w:hint="eastAsia"/>
          <w:sz w:val="18"/>
          <w:szCs w:val="18"/>
        </w:rPr>
      </w:pPr>
    </w:p>
    <w:p w14:paraId="384E4C34">
      <w:pPr>
        <w:wordWrap w:val="0"/>
        <w:spacing w:line="330" w:lineRule="atLeast"/>
        <w:jc w:val="center"/>
        <w:rPr>
          <w:rFonts w:hint="eastAsia"/>
          <w:sz w:val="18"/>
          <w:szCs w:val="18"/>
        </w:rPr>
      </w:pPr>
    </w:p>
    <w:p w14:paraId="6EFA1CA6">
      <w:pPr>
        <w:wordWrap w:val="0"/>
        <w:spacing w:line="330" w:lineRule="atLeast"/>
        <w:jc w:val="center"/>
        <w:rPr>
          <w:sz w:val="18"/>
          <w:szCs w:val="18"/>
        </w:rPr>
      </w:pPr>
    </w:p>
    <w:p w14:paraId="03E0D4B1">
      <w:pPr>
        <w:wordWrap w:val="0"/>
        <w:spacing w:line="330" w:lineRule="atLeast"/>
        <w:jc w:val="center"/>
        <w:rPr>
          <w:sz w:val="18"/>
          <w:szCs w:val="18"/>
        </w:rPr>
      </w:pPr>
    </w:p>
    <w:p w14:paraId="3BCA18DE">
      <w:pPr>
        <w:wordWrap w:val="0"/>
        <w:spacing w:line="330" w:lineRule="atLeast"/>
        <w:jc w:val="center"/>
        <w:rPr>
          <w:rFonts w:hint="eastAsia"/>
          <w:sz w:val="18"/>
          <w:szCs w:val="18"/>
        </w:rPr>
      </w:pPr>
    </w:p>
    <w:p w14:paraId="36CEB50A">
      <w:pPr>
        <w:tabs>
          <w:tab w:val="left" w:pos="851"/>
        </w:tabs>
        <w:spacing w:before="156" w:beforeLines="50" w:after="156" w:afterLines="50" w:line="360" w:lineRule="auto"/>
        <w:ind w:left="1701"/>
        <w:rPr>
          <w:rFonts w:hint="eastAsia"/>
          <w:sz w:val="36"/>
          <w:szCs w:val="36"/>
          <w:u w:val="single"/>
        </w:rPr>
      </w:pPr>
      <w:r>
        <w:rPr>
          <w:rFonts w:hint="eastAsia"/>
          <w:b/>
          <w:sz w:val="36"/>
        </w:rPr>
        <w:t>选题名称</w:t>
      </w:r>
      <w:r>
        <w:rPr>
          <w:b/>
          <w:sz w:val="36"/>
        </w:rPr>
        <w:t>：</w:t>
      </w:r>
      <w:r>
        <w:rPr>
          <w:rFonts w:hint="eastAsia"/>
          <w:sz w:val="36"/>
          <w:u w:val="single"/>
        </w:rPr>
        <w:t xml:space="preserve">                      </w:t>
      </w:r>
    </w:p>
    <w:p w14:paraId="0EEFF55F">
      <w:pPr>
        <w:tabs>
          <w:tab w:val="left" w:pos="851"/>
        </w:tabs>
        <w:spacing w:before="156" w:beforeLines="50" w:after="156" w:afterLines="50" w:line="360" w:lineRule="auto"/>
        <w:ind w:left="1701"/>
        <w:rPr>
          <w:rFonts w:hint="eastAsia"/>
          <w:sz w:val="36"/>
          <w:szCs w:val="36"/>
          <w:u w:val="single"/>
        </w:rPr>
      </w:pPr>
      <w:r>
        <w:rPr>
          <w:rFonts w:hint="eastAsia"/>
          <w:b/>
          <w:sz w:val="36"/>
        </w:rPr>
        <w:t>学生姓名</w:t>
      </w:r>
      <w:r>
        <w:rPr>
          <w:b/>
          <w:sz w:val="36"/>
        </w:rPr>
        <w:t>：</w:t>
      </w:r>
      <w:r>
        <w:rPr>
          <w:rFonts w:hint="eastAsia"/>
          <w:sz w:val="36"/>
          <w:u w:val="single"/>
        </w:rPr>
        <w:t xml:space="preserve">                      </w:t>
      </w:r>
    </w:p>
    <w:p w14:paraId="3B2479A0">
      <w:pPr>
        <w:tabs>
          <w:tab w:val="left" w:pos="851"/>
        </w:tabs>
        <w:spacing w:before="156" w:beforeLines="50" w:after="156" w:afterLines="50" w:line="360" w:lineRule="auto"/>
        <w:ind w:left="1701"/>
        <w:rPr>
          <w:rFonts w:hint="eastAsia"/>
          <w:sz w:val="36"/>
          <w:szCs w:val="36"/>
          <w:u w:val="single"/>
        </w:rPr>
      </w:pPr>
      <w:r>
        <w:rPr>
          <w:rFonts w:hint="eastAsia"/>
          <w:b/>
          <w:sz w:val="36"/>
        </w:rPr>
        <w:t>二级学院</w:t>
      </w:r>
      <w:r>
        <w:rPr>
          <w:b/>
          <w:sz w:val="36"/>
        </w:rPr>
        <w:t>：</w:t>
      </w:r>
      <w:r>
        <w:rPr>
          <w:rFonts w:hint="eastAsia"/>
          <w:sz w:val="36"/>
          <w:u w:val="single"/>
        </w:rPr>
        <w:t xml:space="preserve">                      </w:t>
      </w:r>
    </w:p>
    <w:p w14:paraId="619DB629">
      <w:pPr>
        <w:tabs>
          <w:tab w:val="left" w:pos="851"/>
        </w:tabs>
        <w:spacing w:before="156" w:beforeLines="50" w:after="156" w:afterLines="50" w:line="360" w:lineRule="auto"/>
        <w:ind w:left="1701"/>
        <w:rPr>
          <w:rFonts w:hint="eastAsia"/>
          <w:sz w:val="36"/>
          <w:szCs w:val="36"/>
          <w:u w:val="single"/>
        </w:rPr>
      </w:pPr>
      <w:r>
        <w:rPr>
          <w:rFonts w:hint="eastAsia"/>
          <w:b/>
          <w:sz w:val="36"/>
        </w:rPr>
        <w:t>班级名称</w:t>
      </w:r>
      <w:r>
        <w:rPr>
          <w:b/>
          <w:sz w:val="36"/>
        </w:rPr>
        <w:t>：</w:t>
      </w:r>
      <w:r>
        <w:rPr>
          <w:rFonts w:hint="eastAsia"/>
          <w:sz w:val="36"/>
          <w:u w:val="single"/>
        </w:rPr>
        <w:t xml:space="preserve">                      </w:t>
      </w:r>
    </w:p>
    <w:p w14:paraId="78412E3C">
      <w:pPr>
        <w:tabs>
          <w:tab w:val="left" w:pos="851"/>
        </w:tabs>
        <w:spacing w:before="156" w:beforeLines="50" w:after="156" w:afterLines="50" w:line="360" w:lineRule="auto"/>
        <w:ind w:left="1701"/>
        <w:rPr>
          <w:rFonts w:hint="eastAsia"/>
          <w:sz w:val="36"/>
          <w:szCs w:val="36"/>
          <w:u w:val="single"/>
        </w:rPr>
      </w:pPr>
      <w:r>
        <w:rPr>
          <w:b/>
          <w:sz w:val="36"/>
        </w:rPr>
        <w:t>指导</w:t>
      </w:r>
      <w:r>
        <w:rPr>
          <w:rFonts w:hint="eastAsia"/>
          <w:b/>
          <w:sz w:val="36"/>
        </w:rPr>
        <w:t>教</w:t>
      </w:r>
      <w:r>
        <w:rPr>
          <w:b/>
          <w:sz w:val="36"/>
        </w:rPr>
        <w:t>师：</w:t>
      </w:r>
      <w:r>
        <w:rPr>
          <w:rFonts w:hint="eastAsia"/>
          <w:sz w:val="36"/>
          <w:u w:val="single"/>
        </w:rPr>
        <w:t xml:space="preserve">                      </w:t>
      </w:r>
    </w:p>
    <w:p w14:paraId="4F97D7B1">
      <w:pPr>
        <w:spacing w:before="312" w:beforeLines="100" w:after="312" w:afterLines="100" w:line="360" w:lineRule="auto"/>
        <w:ind w:left="840" w:firstLine="2940" w:firstLineChars="1400"/>
        <w:rPr>
          <w:b/>
          <w:sz w:val="36"/>
          <w:u w:val="single"/>
        </w:rPr>
      </w:pPr>
      <w:r>
        <w:rPr>
          <w:rFonts w:hint="eastAsia"/>
          <w:szCs w:val="21"/>
        </w:rPr>
        <w:t>（冒号右边</w:t>
      </w:r>
      <w:r>
        <w:rPr>
          <w:szCs w:val="21"/>
        </w:rPr>
        <w:t>文本格式：</w:t>
      </w:r>
      <w:r>
        <w:rPr>
          <w:rFonts w:hint="eastAsia"/>
          <w:szCs w:val="21"/>
        </w:rPr>
        <w:t>宋体，</w:t>
      </w:r>
      <w:r>
        <w:rPr>
          <w:szCs w:val="21"/>
        </w:rPr>
        <w:t>小二</w:t>
      </w:r>
      <w:r>
        <w:rPr>
          <w:rFonts w:hint="eastAsia"/>
          <w:szCs w:val="21"/>
        </w:rPr>
        <w:t>，</w:t>
      </w:r>
      <w:r>
        <w:rPr>
          <w:szCs w:val="21"/>
        </w:rPr>
        <w:t>不加粗）</w:t>
      </w:r>
    </w:p>
    <w:p w14:paraId="0C4A2CEC">
      <w:pPr>
        <w:spacing w:before="312" w:beforeLines="100" w:after="312" w:afterLines="100" w:line="360" w:lineRule="auto"/>
        <w:ind w:left="840" w:firstLine="420"/>
        <w:rPr>
          <w:sz w:val="36"/>
          <w:u w:val="single"/>
        </w:rPr>
      </w:pPr>
    </w:p>
    <w:p w14:paraId="71CADC60">
      <w:pPr>
        <w:spacing w:line="600" w:lineRule="exact"/>
        <w:jc w:val="center"/>
        <w:rPr>
          <w:rFonts w:hint="eastAsia"/>
          <w:sz w:val="36"/>
          <w:szCs w:val="36"/>
        </w:rPr>
      </w:pPr>
    </w:p>
    <w:p w14:paraId="58941792">
      <w:pPr>
        <w:spacing w:line="600" w:lineRule="exact"/>
        <w:jc w:val="center"/>
        <w:rPr>
          <w:sz w:val="36"/>
          <w:szCs w:val="36"/>
        </w:rPr>
      </w:pPr>
      <w:r>
        <w:rPr>
          <w:rFonts w:hint="eastAsia"/>
          <w:sz w:val="36"/>
          <w:szCs w:val="36"/>
        </w:rPr>
        <w:t>年</w:t>
      </w:r>
      <w:r>
        <w:rPr>
          <w:sz w:val="36"/>
          <w:szCs w:val="36"/>
        </w:rPr>
        <w:t xml:space="preserve">    </w:t>
      </w:r>
      <w:r>
        <w:rPr>
          <w:rFonts w:hint="eastAsia"/>
          <w:sz w:val="36"/>
          <w:szCs w:val="36"/>
        </w:rPr>
        <w:t>月</w:t>
      </w:r>
      <w:r>
        <w:rPr>
          <w:sz w:val="36"/>
          <w:szCs w:val="36"/>
        </w:rPr>
        <w:t xml:space="preserve">    </w:t>
      </w:r>
      <w:r>
        <w:rPr>
          <w:rFonts w:hint="eastAsia"/>
          <w:sz w:val="36"/>
          <w:szCs w:val="36"/>
        </w:rPr>
        <w:t>日</w:t>
      </w:r>
    </w:p>
    <w:p w14:paraId="4F4C7F0A">
      <w:pPr>
        <w:spacing w:before="240" w:after="240" w:line="360" w:lineRule="auto"/>
        <w:jc w:val="center"/>
        <w:rPr>
          <w:rFonts w:ascii="黑体" w:eastAsia="黑体"/>
          <w:b/>
          <w:sz w:val="36"/>
          <w:szCs w:val="48"/>
        </w:rPr>
        <w:sectPr>
          <w:footerReference r:id="rId4" w:type="first"/>
          <w:footerReference r:id="rId3" w:type="even"/>
          <w:pgSz w:w="11906" w:h="16838"/>
          <w:pgMar w:top="1928" w:right="1814" w:bottom="1701" w:left="1814" w:header="1134" w:footer="1021" w:gutter="0"/>
          <w:pgNumType w:start="1"/>
          <w:cols w:space="720" w:num="1"/>
          <w:docGrid w:type="linesAndChars" w:linePitch="312" w:charSpace="0"/>
        </w:sectPr>
      </w:pPr>
    </w:p>
    <w:p w14:paraId="3AEB93EA">
      <w:pPr>
        <w:spacing w:before="240" w:after="240" w:line="360" w:lineRule="auto"/>
        <w:jc w:val="center"/>
        <w:rPr>
          <w:rFonts w:ascii="黑体" w:hAnsi="黑体" w:eastAsia="黑体"/>
          <w:b/>
          <w:sz w:val="36"/>
          <w:szCs w:val="36"/>
        </w:rPr>
      </w:pPr>
      <w:r>
        <w:rPr>
          <w:rFonts w:hint="eastAsia" w:ascii="黑体" w:hAnsi="黑体" w:eastAsia="黑体"/>
          <w:b/>
          <w:sz w:val="36"/>
          <w:szCs w:val="36"/>
        </w:rPr>
        <w:t>毕业设计诚信声明</w:t>
      </w:r>
    </w:p>
    <w:p w14:paraId="1F5F0140">
      <w:pPr>
        <w:spacing w:before="240" w:after="240" w:line="360" w:lineRule="auto"/>
        <w:jc w:val="center"/>
        <w:rPr>
          <w:rFonts w:hint="eastAsia" w:ascii="黑体" w:eastAsia="黑体"/>
          <w:szCs w:val="21"/>
        </w:rPr>
      </w:pPr>
      <w:r>
        <w:rPr>
          <w:rFonts w:ascii="黑体" w:eastAsia="黑体"/>
          <w:szCs w:val="21"/>
        </w:rPr>
        <w:t>（</w:t>
      </w:r>
      <w:r>
        <w:rPr>
          <w:rFonts w:hint="eastAsia" w:ascii="黑体" w:eastAsia="黑体"/>
          <w:szCs w:val="21"/>
        </w:rPr>
        <w:t>题目格式</w:t>
      </w:r>
      <w:r>
        <w:rPr>
          <w:rFonts w:ascii="黑体" w:eastAsia="黑体"/>
          <w:szCs w:val="21"/>
        </w:rPr>
        <w:t>：小</w:t>
      </w:r>
      <w:r>
        <w:rPr>
          <w:rFonts w:hint="eastAsia" w:ascii="黑体" w:eastAsia="黑体"/>
          <w:szCs w:val="21"/>
        </w:rPr>
        <w:t>二号</w:t>
      </w:r>
      <w:r>
        <w:rPr>
          <w:rFonts w:ascii="黑体" w:eastAsia="黑体"/>
          <w:szCs w:val="21"/>
        </w:rPr>
        <w:t>，黑体</w:t>
      </w:r>
      <w:r>
        <w:rPr>
          <w:rFonts w:hint="eastAsia" w:ascii="黑体" w:eastAsia="黑体"/>
          <w:szCs w:val="21"/>
        </w:rPr>
        <w:t>，</w:t>
      </w:r>
      <w:r>
        <w:rPr>
          <w:rFonts w:hint="eastAsia" w:ascii="黑体"/>
          <w:szCs w:val="21"/>
        </w:rPr>
        <w:t>加粗</w:t>
      </w:r>
      <w:r>
        <w:rPr>
          <w:rFonts w:ascii="黑体"/>
          <w:szCs w:val="21"/>
        </w:rPr>
        <w:t>，</w:t>
      </w:r>
      <w:r>
        <w:rPr>
          <w:rFonts w:hint="eastAsia" w:ascii="黑体"/>
          <w:szCs w:val="21"/>
        </w:rPr>
        <w:t>黑体，</w:t>
      </w:r>
      <w:r>
        <w:rPr>
          <w:rFonts w:ascii="黑体"/>
          <w:szCs w:val="21"/>
        </w:rPr>
        <w:t>段前段后各12</w:t>
      </w:r>
      <w:r>
        <w:rPr>
          <w:rFonts w:hint="eastAsia" w:ascii="黑体"/>
          <w:szCs w:val="21"/>
        </w:rPr>
        <w:t>磅</w:t>
      </w:r>
      <w:r>
        <w:rPr>
          <w:rFonts w:ascii="黑体"/>
          <w:szCs w:val="21"/>
        </w:rPr>
        <w:t>，</w:t>
      </w:r>
      <w:r>
        <w:rPr>
          <w:rFonts w:hint="eastAsia" w:ascii="黑体"/>
          <w:szCs w:val="21"/>
        </w:rPr>
        <w:t>1.5倍</w:t>
      </w:r>
      <w:r>
        <w:rPr>
          <w:rFonts w:ascii="黑体"/>
          <w:szCs w:val="21"/>
        </w:rPr>
        <w:t>行距，</w:t>
      </w:r>
      <w:r>
        <w:rPr>
          <w:rFonts w:hint="eastAsia" w:ascii="黑体"/>
          <w:szCs w:val="21"/>
        </w:rPr>
        <w:t>居中</w:t>
      </w:r>
      <w:r>
        <w:rPr>
          <w:rFonts w:ascii="黑体"/>
          <w:szCs w:val="21"/>
        </w:rPr>
        <w:t>对齐</w:t>
      </w:r>
      <w:r>
        <w:rPr>
          <w:rFonts w:ascii="黑体" w:eastAsia="黑体"/>
          <w:szCs w:val="21"/>
        </w:rPr>
        <w:t>）</w:t>
      </w:r>
    </w:p>
    <w:p w14:paraId="525DDC7E">
      <w:pPr>
        <w:spacing w:line="520" w:lineRule="exact"/>
        <w:jc w:val="center"/>
        <w:rPr>
          <w:rFonts w:hint="eastAsia" w:ascii="宋体" w:hAnsi="宋体"/>
          <w:b/>
          <w:sz w:val="28"/>
          <w:szCs w:val="28"/>
        </w:rPr>
      </w:pPr>
      <w:r>
        <w:rPr>
          <w:rFonts w:hint="eastAsia" w:ascii="宋体" w:hAnsi="宋体"/>
          <w:b/>
          <w:sz w:val="28"/>
          <w:szCs w:val="28"/>
        </w:rPr>
        <w:t>（空一行）</w:t>
      </w:r>
    </w:p>
    <w:p w14:paraId="68364735">
      <w:pPr>
        <w:spacing w:line="600" w:lineRule="exact"/>
        <w:ind w:firstLine="560" w:firstLineChars="200"/>
        <w:rPr>
          <w:rFonts w:hint="eastAsia" w:ascii="宋体" w:hAnsi="宋体"/>
          <w:sz w:val="28"/>
          <w:szCs w:val="28"/>
        </w:rPr>
      </w:pPr>
      <w:r>
        <w:rPr>
          <w:rFonts w:hint="eastAsia" w:ascii="宋体" w:hAnsi="宋体"/>
          <w:sz w:val="28"/>
          <w:szCs w:val="28"/>
        </w:rPr>
        <w:t>本人郑重声明：所呈交的毕业设计是本人在指导教师的指导下，独立进行研究工作所取得的成果，成果不存在知识产权争议，除文中已经注明引用的内容外，本设计不含任何其他个人或集体已经发表或撰写过的作品成果。对本设计的研究做出重要贡献的个人和集体均已在文中以明确方式标明。本人完全意识到本声明的法律结果由本人承担。</w:t>
      </w:r>
      <w:r>
        <w:rPr>
          <w:rFonts w:hint="eastAsia" w:ascii="黑体"/>
          <w:szCs w:val="21"/>
        </w:rPr>
        <w:t>（内容格式：首行缩进2字符，四号宋体，行距：固定值30磅）</w:t>
      </w:r>
    </w:p>
    <w:p w14:paraId="2F03B2D0">
      <w:pPr>
        <w:spacing w:line="600" w:lineRule="exact"/>
        <w:ind w:right="480"/>
        <w:jc w:val="right"/>
        <w:rPr>
          <w:rFonts w:hint="eastAsia" w:ascii="宋体" w:hAnsi="宋体"/>
          <w:sz w:val="28"/>
          <w:szCs w:val="28"/>
        </w:rPr>
      </w:pPr>
    </w:p>
    <w:p w14:paraId="5CC7A9D8">
      <w:pPr>
        <w:spacing w:line="600" w:lineRule="exact"/>
        <w:ind w:right="960" w:firstLine="5320" w:firstLineChars="1900"/>
        <w:rPr>
          <w:rFonts w:hint="eastAsia" w:ascii="宋体" w:hAnsi="宋体"/>
          <w:sz w:val="28"/>
          <w:szCs w:val="28"/>
        </w:rPr>
      </w:pPr>
    </w:p>
    <w:p w14:paraId="380EA53B">
      <w:pPr>
        <w:spacing w:line="600" w:lineRule="exact"/>
        <w:ind w:right="960" w:firstLine="5320" w:firstLineChars="1900"/>
        <w:rPr>
          <w:rFonts w:hint="eastAsia" w:ascii="宋体" w:hAnsi="宋体"/>
          <w:sz w:val="28"/>
          <w:szCs w:val="28"/>
        </w:rPr>
      </w:pPr>
      <w:r>
        <w:rPr>
          <w:rFonts w:hint="eastAsia" w:ascii="宋体" w:hAnsi="宋体"/>
          <w:sz w:val="28"/>
          <w:szCs w:val="28"/>
        </w:rPr>
        <w:t>签名：</w:t>
      </w:r>
    </w:p>
    <w:p w14:paraId="1A913DC1">
      <w:pPr>
        <w:wordWrap w:val="0"/>
        <w:spacing w:line="600" w:lineRule="exact"/>
        <w:jc w:val="right"/>
        <w:rPr>
          <w:rFonts w:ascii="宋体" w:hAnsi="宋体"/>
          <w:sz w:val="28"/>
          <w:szCs w:val="28"/>
        </w:rPr>
      </w:pPr>
      <w:r>
        <w:rPr>
          <w:rFonts w:hint="eastAsia" w:ascii="宋体" w:hAnsi="宋体"/>
          <w:sz w:val="28"/>
          <w:szCs w:val="28"/>
        </w:rPr>
        <w:t xml:space="preserve">                                年   月   日</w:t>
      </w:r>
    </w:p>
    <w:p w14:paraId="38EB3A89">
      <w:pPr>
        <w:spacing w:line="600" w:lineRule="exact"/>
        <w:jc w:val="right"/>
        <w:rPr>
          <w:rFonts w:ascii="宋体" w:hAnsi="宋体"/>
          <w:sz w:val="28"/>
          <w:szCs w:val="28"/>
        </w:rPr>
        <w:sectPr>
          <w:headerReference r:id="rId5" w:type="default"/>
          <w:footerReference r:id="rId6" w:type="default"/>
          <w:pgSz w:w="11906" w:h="16838"/>
          <w:pgMar w:top="1701" w:right="1701" w:bottom="1701" w:left="1701" w:header="1077" w:footer="1021" w:gutter="0"/>
          <w:pgNumType w:fmt="upperRoman" w:start="1"/>
          <w:cols w:space="720" w:num="1"/>
          <w:docGrid w:type="linesAndChars" w:linePitch="312" w:charSpace="0"/>
        </w:sectPr>
      </w:pPr>
    </w:p>
    <w:p w14:paraId="46D22CB4">
      <w:pPr>
        <w:spacing w:before="240" w:after="240" w:line="360" w:lineRule="auto"/>
        <w:jc w:val="center"/>
        <w:rPr>
          <w:rFonts w:ascii="黑体" w:eastAsia="黑体"/>
          <w:b/>
          <w:sz w:val="36"/>
          <w:szCs w:val="48"/>
        </w:rPr>
      </w:pPr>
      <w:r>
        <w:rPr>
          <w:rFonts w:hint="eastAsia" w:ascii="黑体" w:eastAsia="黑体"/>
          <w:b/>
          <w:sz w:val="36"/>
          <w:szCs w:val="48"/>
        </w:rPr>
        <w:t>目    录</w:t>
      </w:r>
    </w:p>
    <w:p w14:paraId="29A70BDD">
      <w:pPr>
        <w:spacing w:before="240" w:after="240" w:line="360" w:lineRule="auto"/>
        <w:jc w:val="center"/>
        <w:rPr>
          <w:rFonts w:hint="eastAsia" w:ascii="黑体" w:eastAsia="黑体"/>
          <w:szCs w:val="21"/>
        </w:rPr>
      </w:pPr>
      <w:r>
        <w:rPr>
          <w:rFonts w:ascii="黑体" w:eastAsia="黑体"/>
          <w:szCs w:val="21"/>
        </w:rPr>
        <w:t>（</w:t>
      </w:r>
      <w:r>
        <w:rPr>
          <w:rFonts w:hint="eastAsia" w:ascii="黑体" w:eastAsia="黑体"/>
          <w:szCs w:val="21"/>
        </w:rPr>
        <w:t>目录格式</w:t>
      </w:r>
      <w:r>
        <w:rPr>
          <w:rFonts w:ascii="黑体" w:eastAsia="黑体"/>
          <w:szCs w:val="21"/>
        </w:rPr>
        <w:t>：小</w:t>
      </w:r>
      <w:r>
        <w:rPr>
          <w:rFonts w:hint="eastAsia" w:ascii="黑体" w:eastAsia="黑体"/>
          <w:szCs w:val="21"/>
        </w:rPr>
        <w:t>二号</w:t>
      </w:r>
      <w:r>
        <w:rPr>
          <w:rFonts w:ascii="黑体" w:eastAsia="黑体"/>
          <w:szCs w:val="21"/>
        </w:rPr>
        <w:t>，黑体</w:t>
      </w:r>
      <w:r>
        <w:rPr>
          <w:rFonts w:hint="eastAsia" w:ascii="黑体" w:eastAsia="黑体"/>
          <w:szCs w:val="21"/>
        </w:rPr>
        <w:t>，</w:t>
      </w:r>
      <w:r>
        <w:rPr>
          <w:rFonts w:hint="eastAsia" w:ascii="黑体"/>
          <w:szCs w:val="21"/>
        </w:rPr>
        <w:t>加粗</w:t>
      </w:r>
      <w:r>
        <w:rPr>
          <w:rFonts w:ascii="黑体"/>
          <w:szCs w:val="21"/>
        </w:rPr>
        <w:t>，</w:t>
      </w:r>
      <w:r>
        <w:rPr>
          <w:rFonts w:hint="eastAsia" w:ascii="黑体"/>
          <w:szCs w:val="21"/>
        </w:rPr>
        <w:t>黑体，</w:t>
      </w:r>
      <w:r>
        <w:rPr>
          <w:rFonts w:ascii="黑体"/>
          <w:szCs w:val="21"/>
        </w:rPr>
        <w:t>段前段后各12</w:t>
      </w:r>
      <w:r>
        <w:rPr>
          <w:rFonts w:hint="eastAsia" w:ascii="黑体"/>
          <w:szCs w:val="21"/>
        </w:rPr>
        <w:t>磅</w:t>
      </w:r>
      <w:r>
        <w:rPr>
          <w:rFonts w:ascii="黑体"/>
          <w:szCs w:val="21"/>
        </w:rPr>
        <w:t>，</w:t>
      </w:r>
      <w:r>
        <w:rPr>
          <w:rFonts w:hint="eastAsia" w:ascii="黑体"/>
          <w:szCs w:val="21"/>
        </w:rPr>
        <w:t>1.5倍</w:t>
      </w:r>
      <w:r>
        <w:rPr>
          <w:rFonts w:ascii="黑体"/>
          <w:szCs w:val="21"/>
        </w:rPr>
        <w:t>行距，</w:t>
      </w:r>
      <w:r>
        <w:rPr>
          <w:rFonts w:hint="eastAsia" w:ascii="黑体"/>
          <w:szCs w:val="21"/>
        </w:rPr>
        <w:t>居中</w:t>
      </w:r>
      <w:r>
        <w:rPr>
          <w:rFonts w:ascii="黑体"/>
          <w:szCs w:val="21"/>
        </w:rPr>
        <w:t>对齐</w:t>
      </w:r>
      <w:r>
        <w:rPr>
          <w:rFonts w:ascii="黑体" w:eastAsia="黑体"/>
          <w:szCs w:val="21"/>
        </w:rPr>
        <w:t>）</w:t>
      </w:r>
    </w:p>
    <w:p w14:paraId="56EE88F6">
      <w:pPr>
        <w:wordWrap w:val="0"/>
        <w:spacing w:before="156" w:beforeLines="50" w:after="312" w:afterLines="100" w:line="330" w:lineRule="atLeast"/>
        <w:rPr>
          <w:rFonts w:hint="eastAsia" w:ascii="黑体" w:eastAsia="黑体"/>
          <w:color w:val="FF0000"/>
          <w:sz w:val="24"/>
        </w:rPr>
      </w:pPr>
      <w:r>
        <w:rPr>
          <w:rFonts w:hint="eastAsia" w:ascii="黑体" w:eastAsia="黑体"/>
          <w:color w:val="FF0000"/>
          <w:sz w:val="24"/>
        </w:rPr>
        <w:t>注意：目录内容用小四号、宋体、1.5倍行距。</w:t>
      </w:r>
    </w:p>
    <w:p w14:paraId="416A9EE7">
      <w:pPr>
        <w:widowControl/>
        <w:spacing w:line="360" w:lineRule="auto"/>
        <w:jc w:val="center"/>
        <w:rPr>
          <w:rFonts w:ascii="宋体" w:hAnsi="宋体"/>
          <w:sz w:val="24"/>
        </w:rPr>
        <w:sectPr>
          <w:headerReference r:id="rId7" w:type="default"/>
          <w:footerReference r:id="rId8" w:type="default"/>
          <w:pgSz w:w="11906" w:h="16838"/>
          <w:pgMar w:top="1701" w:right="1701" w:bottom="1701" w:left="1701" w:header="1077" w:footer="1021" w:gutter="0"/>
          <w:pgNumType w:fmt="upperRoman" w:start="1"/>
          <w:cols w:space="720" w:num="1"/>
          <w:docGrid w:type="linesAndChars" w:linePitch="312" w:charSpace="0"/>
        </w:sectPr>
      </w:pPr>
    </w:p>
    <w:p w14:paraId="13B2706B">
      <w:pPr>
        <w:widowControl/>
        <w:spacing w:line="360" w:lineRule="auto"/>
        <w:jc w:val="center"/>
        <w:rPr>
          <w:rFonts w:ascii="黑体" w:eastAsia="黑体"/>
          <w:b/>
          <w:sz w:val="36"/>
          <w:szCs w:val="48"/>
        </w:rPr>
      </w:pPr>
      <w:bookmarkStart w:id="0" w:name="_Toc32250"/>
      <w:r>
        <w:rPr>
          <w:rFonts w:hint="eastAsia" w:ascii="黑体" w:eastAsia="黑体"/>
          <w:b/>
          <w:sz w:val="36"/>
          <w:szCs w:val="48"/>
        </w:rPr>
        <w:t>题   目</w:t>
      </w:r>
    </w:p>
    <w:p w14:paraId="3DD4CA86">
      <w:pPr>
        <w:spacing w:before="240" w:after="240" w:line="360" w:lineRule="auto"/>
        <w:jc w:val="center"/>
        <w:rPr>
          <w:rFonts w:ascii="黑体" w:eastAsia="黑体"/>
          <w:szCs w:val="21"/>
        </w:rPr>
      </w:pPr>
      <w:r>
        <w:rPr>
          <w:rFonts w:ascii="黑体" w:eastAsia="黑体"/>
          <w:szCs w:val="21"/>
        </w:rPr>
        <w:t>（</w:t>
      </w:r>
      <w:r>
        <w:rPr>
          <w:rFonts w:hint="eastAsia" w:ascii="黑体" w:eastAsia="黑体"/>
          <w:szCs w:val="21"/>
        </w:rPr>
        <w:t>题目格式</w:t>
      </w:r>
      <w:r>
        <w:rPr>
          <w:rFonts w:ascii="黑体" w:eastAsia="黑体"/>
          <w:szCs w:val="21"/>
        </w:rPr>
        <w:t>：小</w:t>
      </w:r>
      <w:r>
        <w:rPr>
          <w:rFonts w:hint="eastAsia" w:ascii="黑体" w:eastAsia="黑体"/>
          <w:szCs w:val="21"/>
        </w:rPr>
        <w:t>二号</w:t>
      </w:r>
      <w:r>
        <w:rPr>
          <w:rFonts w:ascii="黑体" w:eastAsia="黑体"/>
          <w:szCs w:val="21"/>
        </w:rPr>
        <w:t>，黑体</w:t>
      </w:r>
      <w:r>
        <w:rPr>
          <w:rFonts w:hint="eastAsia" w:ascii="黑体" w:eastAsia="黑体"/>
          <w:szCs w:val="21"/>
        </w:rPr>
        <w:t>，</w:t>
      </w:r>
      <w:r>
        <w:rPr>
          <w:rFonts w:hint="eastAsia" w:ascii="黑体"/>
          <w:szCs w:val="21"/>
        </w:rPr>
        <w:t>加粗</w:t>
      </w:r>
      <w:r>
        <w:rPr>
          <w:rFonts w:ascii="黑体"/>
          <w:szCs w:val="21"/>
        </w:rPr>
        <w:t>，</w:t>
      </w:r>
      <w:r>
        <w:rPr>
          <w:rFonts w:hint="eastAsia" w:ascii="黑体"/>
          <w:szCs w:val="21"/>
        </w:rPr>
        <w:t>黑体，</w:t>
      </w:r>
      <w:r>
        <w:rPr>
          <w:rFonts w:ascii="黑体"/>
          <w:szCs w:val="21"/>
        </w:rPr>
        <w:t>段前段后各12</w:t>
      </w:r>
      <w:r>
        <w:rPr>
          <w:rFonts w:hint="eastAsia" w:ascii="黑体"/>
          <w:szCs w:val="21"/>
        </w:rPr>
        <w:t>磅</w:t>
      </w:r>
      <w:r>
        <w:rPr>
          <w:rFonts w:ascii="黑体"/>
          <w:szCs w:val="21"/>
        </w:rPr>
        <w:t>，</w:t>
      </w:r>
      <w:r>
        <w:rPr>
          <w:rFonts w:hint="eastAsia" w:ascii="黑体"/>
          <w:szCs w:val="21"/>
        </w:rPr>
        <w:t>1.5倍</w:t>
      </w:r>
      <w:r>
        <w:rPr>
          <w:rFonts w:ascii="黑体"/>
          <w:szCs w:val="21"/>
        </w:rPr>
        <w:t>行距，</w:t>
      </w:r>
      <w:r>
        <w:rPr>
          <w:rFonts w:hint="eastAsia" w:ascii="黑体"/>
          <w:szCs w:val="21"/>
        </w:rPr>
        <w:t>居中</w:t>
      </w:r>
      <w:r>
        <w:rPr>
          <w:rFonts w:ascii="黑体"/>
          <w:szCs w:val="21"/>
        </w:rPr>
        <w:t>对齐</w:t>
      </w:r>
      <w:r>
        <w:rPr>
          <w:rFonts w:ascii="黑体" w:eastAsia="黑体"/>
          <w:szCs w:val="21"/>
        </w:rPr>
        <w:t>）</w:t>
      </w:r>
    </w:p>
    <w:p w14:paraId="36A81619">
      <w:pPr>
        <w:wordWrap w:val="0"/>
        <w:spacing w:line="360" w:lineRule="auto"/>
        <w:rPr>
          <w:rFonts w:ascii="黑体" w:eastAsia="黑体"/>
          <w:color w:val="FF0000"/>
          <w:sz w:val="24"/>
        </w:rPr>
      </w:pPr>
      <w:r>
        <w:rPr>
          <w:rFonts w:hint="eastAsia" w:ascii="黑体" w:eastAsia="黑体"/>
          <w:color w:val="FF0000"/>
          <w:sz w:val="24"/>
        </w:rPr>
        <w:t>注意：</w:t>
      </w:r>
    </w:p>
    <w:p w14:paraId="277F2614">
      <w:pPr>
        <w:wordWrap w:val="0"/>
        <w:spacing w:line="360" w:lineRule="auto"/>
        <w:rPr>
          <w:rFonts w:ascii="黑体" w:eastAsia="黑体"/>
          <w:color w:val="FF0000"/>
          <w:sz w:val="24"/>
        </w:rPr>
      </w:pPr>
      <w:r>
        <w:rPr>
          <w:rFonts w:hint="eastAsia" w:ascii="黑体" w:eastAsia="黑体"/>
          <w:color w:val="FF0000"/>
          <w:sz w:val="24"/>
        </w:rPr>
        <w:t>1、封面不需要插入</w:t>
      </w:r>
      <w:r>
        <w:rPr>
          <w:rFonts w:ascii="黑体" w:eastAsia="黑体"/>
          <w:color w:val="FF0000"/>
          <w:sz w:val="24"/>
        </w:rPr>
        <w:t>页码</w:t>
      </w:r>
      <w:r>
        <w:rPr>
          <w:rFonts w:hint="eastAsia" w:ascii="黑体" w:eastAsia="黑体"/>
          <w:color w:val="FF0000"/>
          <w:sz w:val="24"/>
        </w:rPr>
        <w:t>。</w:t>
      </w:r>
    </w:p>
    <w:p w14:paraId="1FB669C6">
      <w:pPr>
        <w:wordWrap w:val="0"/>
        <w:spacing w:line="360" w:lineRule="auto"/>
        <w:rPr>
          <w:rFonts w:ascii="黑体" w:eastAsia="黑体"/>
          <w:color w:val="FF0000"/>
          <w:sz w:val="24"/>
        </w:rPr>
      </w:pPr>
      <w:r>
        <w:rPr>
          <w:rFonts w:hint="eastAsia" w:ascii="黑体" w:eastAsia="黑体"/>
          <w:color w:val="FF0000"/>
          <w:sz w:val="24"/>
        </w:rPr>
        <w:t>2、目录</w:t>
      </w:r>
      <w:r>
        <w:rPr>
          <w:rFonts w:ascii="黑体" w:eastAsia="黑体"/>
          <w:color w:val="FF0000"/>
          <w:sz w:val="24"/>
        </w:rPr>
        <w:t>页</w:t>
      </w:r>
      <w:r>
        <w:rPr>
          <w:rFonts w:hint="eastAsia" w:ascii="黑体" w:eastAsia="黑体"/>
          <w:color w:val="FF0000"/>
          <w:sz w:val="24"/>
        </w:rPr>
        <w:t>若只有1页</w:t>
      </w:r>
      <w:r>
        <w:rPr>
          <w:rFonts w:ascii="黑体" w:eastAsia="黑体"/>
          <w:color w:val="FF0000"/>
          <w:sz w:val="24"/>
        </w:rPr>
        <w:t>，则不需要</w:t>
      </w:r>
      <w:r>
        <w:rPr>
          <w:rFonts w:hint="eastAsia" w:ascii="黑体" w:eastAsia="黑体"/>
          <w:color w:val="FF0000"/>
          <w:sz w:val="24"/>
        </w:rPr>
        <w:t>插入</w:t>
      </w:r>
      <w:r>
        <w:rPr>
          <w:rFonts w:ascii="黑体" w:eastAsia="黑体"/>
          <w:color w:val="FF0000"/>
          <w:sz w:val="24"/>
        </w:rPr>
        <w:t>页码，若</w:t>
      </w:r>
      <w:r>
        <w:rPr>
          <w:rFonts w:hint="eastAsia" w:ascii="黑体" w:eastAsia="黑体"/>
          <w:color w:val="FF0000"/>
          <w:sz w:val="24"/>
        </w:rPr>
        <w:t>有2页以上则需</w:t>
      </w:r>
      <w:r>
        <w:rPr>
          <w:rFonts w:ascii="黑体" w:eastAsia="黑体"/>
          <w:color w:val="FF0000"/>
          <w:sz w:val="24"/>
        </w:rPr>
        <w:t>插入页码，页码</w:t>
      </w:r>
      <w:r>
        <w:rPr>
          <w:rFonts w:hint="eastAsia" w:ascii="黑体" w:eastAsia="黑体"/>
          <w:color w:val="FF0000"/>
          <w:sz w:val="24"/>
        </w:rPr>
        <w:t>格式</w:t>
      </w:r>
      <w:r>
        <w:rPr>
          <w:rFonts w:ascii="黑体" w:eastAsia="黑体"/>
          <w:color w:val="FF0000"/>
          <w:sz w:val="24"/>
        </w:rPr>
        <w:t>：</w:t>
      </w:r>
      <w:r>
        <w:rPr>
          <w:rFonts w:hint="eastAsia" w:ascii="黑体" w:eastAsia="黑体"/>
          <w:color w:val="FF0000"/>
          <w:sz w:val="24"/>
        </w:rPr>
        <w:t>大写罗马数字</w:t>
      </w:r>
      <w:r>
        <w:rPr>
          <w:rFonts w:ascii="黑体" w:eastAsia="黑体"/>
          <w:color w:val="FF0000"/>
          <w:sz w:val="24"/>
        </w:rPr>
        <w:t>，页面底端居中，页码从I</w:t>
      </w:r>
      <w:r>
        <w:rPr>
          <w:rFonts w:hint="eastAsia" w:ascii="黑体" w:eastAsia="黑体"/>
          <w:color w:val="FF0000"/>
          <w:sz w:val="24"/>
        </w:rPr>
        <w:t>开始</w:t>
      </w:r>
      <w:r>
        <w:rPr>
          <w:rFonts w:ascii="黑体" w:eastAsia="黑体"/>
          <w:color w:val="FF0000"/>
          <w:sz w:val="24"/>
        </w:rPr>
        <w:t>。</w:t>
      </w:r>
    </w:p>
    <w:p w14:paraId="6F54F5CD">
      <w:pPr>
        <w:wordWrap w:val="0"/>
        <w:spacing w:line="360" w:lineRule="auto"/>
        <w:rPr>
          <w:rFonts w:hint="eastAsia" w:ascii="黑体" w:eastAsia="黑体"/>
          <w:color w:val="FF0000"/>
          <w:sz w:val="24"/>
        </w:rPr>
      </w:pPr>
      <w:r>
        <w:rPr>
          <w:rFonts w:ascii="黑体" w:eastAsia="黑体"/>
          <w:color w:val="FF0000"/>
          <w:sz w:val="24"/>
        </w:rPr>
        <w:t>3</w:t>
      </w:r>
      <w:r>
        <w:rPr>
          <w:rFonts w:hint="eastAsia" w:ascii="黑体" w:eastAsia="黑体"/>
          <w:color w:val="FF0000"/>
          <w:sz w:val="24"/>
        </w:rPr>
        <w:t>、</w:t>
      </w:r>
      <w:r>
        <w:rPr>
          <w:rFonts w:ascii="黑体" w:eastAsia="黑体"/>
          <w:color w:val="FF0000"/>
          <w:sz w:val="24"/>
        </w:rPr>
        <w:t>正文</w:t>
      </w:r>
      <w:r>
        <w:rPr>
          <w:rFonts w:hint="eastAsia" w:ascii="黑体" w:eastAsia="黑体"/>
          <w:color w:val="FF0000"/>
          <w:sz w:val="24"/>
        </w:rPr>
        <w:t>需</w:t>
      </w:r>
      <w:r>
        <w:rPr>
          <w:rFonts w:ascii="黑体" w:eastAsia="黑体"/>
          <w:color w:val="FF0000"/>
          <w:sz w:val="24"/>
        </w:rPr>
        <w:t>插入页码，页码格式：</w:t>
      </w:r>
      <w:r>
        <w:rPr>
          <w:rFonts w:hint="eastAsia" w:ascii="黑体" w:eastAsia="黑体"/>
          <w:color w:val="FF0000"/>
          <w:sz w:val="24"/>
        </w:rPr>
        <w:t>阿拉伯数字</w:t>
      </w:r>
      <w:r>
        <w:rPr>
          <w:rFonts w:ascii="黑体" w:eastAsia="黑体"/>
          <w:color w:val="FF0000"/>
          <w:sz w:val="24"/>
        </w:rPr>
        <w:t>，页面底端居中，页码从</w:t>
      </w:r>
      <w:r>
        <w:rPr>
          <w:rFonts w:hint="eastAsia" w:ascii="黑体" w:eastAsia="黑体"/>
          <w:color w:val="FF0000"/>
          <w:sz w:val="24"/>
        </w:rPr>
        <w:t>1开始</w:t>
      </w:r>
      <w:r>
        <w:rPr>
          <w:rFonts w:ascii="黑体" w:eastAsia="黑体"/>
          <w:color w:val="FF0000"/>
          <w:sz w:val="24"/>
        </w:rPr>
        <w:t>。</w:t>
      </w:r>
    </w:p>
    <w:p w14:paraId="655EED4C">
      <w:pPr>
        <w:pStyle w:val="2"/>
        <w:spacing w:before="120" w:after="120"/>
        <w:ind w:left="0" w:firstLine="0"/>
        <w:jc w:val="left"/>
        <w:rPr>
          <w:rFonts w:hint="eastAsia" w:ascii="黑体"/>
          <w:szCs w:val="30"/>
        </w:rPr>
      </w:pPr>
      <w:bookmarkStart w:id="1" w:name="_Toc416876872"/>
      <w:r>
        <w:rPr>
          <w:rFonts w:hint="eastAsia" w:ascii="黑体"/>
          <w:szCs w:val="30"/>
        </w:rPr>
        <w:t>××××</w:t>
      </w:r>
      <w:r>
        <w:rPr>
          <w:rFonts w:hint="eastAsia" w:ascii="黑体"/>
          <w:sz w:val="28"/>
          <w:szCs w:val="28"/>
        </w:rPr>
        <w:t>×××××××</w:t>
      </w:r>
      <w:r>
        <w:rPr>
          <w:rFonts w:hint="eastAsia" w:ascii="黑体"/>
          <w:szCs w:val="30"/>
        </w:rPr>
        <w:t>×（一级标题格式：小三号，加粗</w:t>
      </w:r>
      <w:r>
        <w:rPr>
          <w:rFonts w:ascii="黑体"/>
          <w:szCs w:val="30"/>
        </w:rPr>
        <w:t>，</w:t>
      </w:r>
      <w:r>
        <w:rPr>
          <w:rFonts w:hint="eastAsia" w:ascii="黑体"/>
          <w:szCs w:val="30"/>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w:t>
      </w:r>
      <w:r>
        <w:rPr>
          <w:rFonts w:hint="eastAsia" w:ascii="黑体"/>
          <w:szCs w:val="30"/>
        </w:rPr>
        <w:t>0字符）</w:t>
      </w:r>
      <w:bookmarkEnd w:id="1"/>
    </w:p>
    <w:p w14:paraId="4BC3BBCB">
      <w:pPr>
        <w:wordWrap w:val="0"/>
        <w:spacing w:line="400" w:lineRule="exact"/>
        <w:ind w:firstLine="480" w:firstLineChars="200"/>
        <w:rPr>
          <w:rFonts w:ascii="宋体" w:hAnsi="宋体"/>
          <w:sz w:val="24"/>
          <w:szCs w:val="18"/>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73974226">
      <w:pPr>
        <w:pStyle w:val="3"/>
        <w:tabs>
          <w:tab w:val="left" w:pos="420"/>
          <w:tab w:val="left" w:pos="851"/>
          <w:tab w:val="clear" w:pos="3829"/>
        </w:tabs>
        <w:spacing w:before="120" w:after="120" w:line="288" w:lineRule="auto"/>
        <w:ind w:left="210" w:leftChars="100" w:firstLine="0"/>
        <w:rPr>
          <w:rFonts w:hint="eastAsia" w:ascii="黑体"/>
        </w:rPr>
      </w:pPr>
      <w:bookmarkStart w:id="2" w:name="_Toc416876873"/>
      <w:r>
        <w:rPr>
          <w:rFonts w:hint="eastAsia" w:ascii="黑体"/>
        </w:rPr>
        <w:t>×××××××（二级标题格式</w:t>
      </w:r>
      <w:r>
        <w:rPr>
          <w:rFonts w:ascii="黑体"/>
        </w:rPr>
        <w:t>：</w:t>
      </w:r>
      <w:r>
        <w:rPr>
          <w:rFonts w:hint="eastAsia" w:ascii="黑体"/>
        </w:rPr>
        <w:t xml:space="preserve"> 四号，加粗</w:t>
      </w:r>
      <w:r>
        <w:rPr>
          <w:rFonts w:ascii="黑体"/>
        </w:rPr>
        <w:t>，</w:t>
      </w:r>
      <w:r>
        <w:rPr>
          <w:rFonts w:hint="eastAsia" w:ascii="黑体"/>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左边缩进1</w:t>
      </w:r>
      <w:r>
        <w:rPr>
          <w:rFonts w:hint="eastAsia" w:ascii="黑体"/>
          <w:szCs w:val="30"/>
        </w:rPr>
        <w:t>字符</w:t>
      </w:r>
      <w:r>
        <w:rPr>
          <w:rFonts w:hint="eastAsia" w:ascii="黑体"/>
        </w:rPr>
        <w:t>）</w:t>
      </w:r>
      <w:bookmarkEnd w:id="0"/>
      <w:bookmarkEnd w:id="2"/>
    </w:p>
    <w:p w14:paraId="43E838B8">
      <w:pPr>
        <w:wordWrap w:val="0"/>
        <w:spacing w:line="400" w:lineRule="exact"/>
        <w:ind w:firstLine="480" w:firstLineChars="200"/>
        <w:rPr>
          <w:rFonts w:ascii="宋体" w:hAnsi="宋体"/>
          <w:sz w:val="24"/>
          <w:szCs w:val="18"/>
        </w:rPr>
      </w:pPr>
      <w:bookmarkStart w:id="3" w:name="_Toc3940"/>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34BC6057">
      <w:pPr>
        <w:pStyle w:val="4"/>
        <w:spacing w:before="120" w:after="120"/>
        <w:ind w:left="420" w:leftChars="200"/>
        <w:jc w:val="left"/>
        <w:rPr>
          <w:rFonts w:hint="eastAsia" w:ascii="黑体"/>
        </w:rPr>
      </w:pPr>
      <w:bookmarkStart w:id="4" w:name="_Toc416876874"/>
      <w:r>
        <w:rPr>
          <w:rFonts w:hint="eastAsia" w:ascii="黑体"/>
        </w:rPr>
        <w:t>×××××××××（三级标题格式：小四号，</w:t>
      </w:r>
      <w:r>
        <w:rPr>
          <w:rFonts w:ascii="黑体"/>
        </w:rPr>
        <w:t>加粗，</w:t>
      </w:r>
      <w:r>
        <w:rPr>
          <w:rFonts w:hint="eastAsia" w:ascii="黑体"/>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左边缩进2</w:t>
      </w:r>
      <w:r>
        <w:rPr>
          <w:rFonts w:hint="eastAsia" w:ascii="黑体"/>
          <w:szCs w:val="30"/>
        </w:rPr>
        <w:t>字符</w:t>
      </w:r>
      <w:r>
        <w:rPr>
          <w:rFonts w:hint="eastAsia" w:ascii="黑体"/>
        </w:rPr>
        <w:t>）</w:t>
      </w:r>
      <w:bookmarkEnd w:id="3"/>
      <w:bookmarkEnd w:id="4"/>
    </w:p>
    <w:p w14:paraId="60138F4F">
      <w:pPr>
        <w:wordWrap w:val="0"/>
        <w:spacing w:line="400" w:lineRule="exact"/>
        <w:ind w:firstLine="480" w:firstLineChars="200"/>
        <w:rPr>
          <w:rFonts w:ascii="宋体" w:hAnsi="宋体"/>
          <w:sz w:val="24"/>
          <w:szCs w:val="18"/>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781FC4E7">
      <w:pPr>
        <w:pStyle w:val="4"/>
        <w:spacing w:before="120" w:after="120"/>
        <w:ind w:left="420" w:leftChars="200"/>
        <w:jc w:val="left"/>
        <w:rPr>
          <w:rFonts w:hint="eastAsia" w:ascii="黑体"/>
        </w:rPr>
      </w:pPr>
      <w:bookmarkStart w:id="5" w:name="_Toc416876875"/>
      <w:r>
        <w:rPr>
          <w:rFonts w:hint="eastAsia" w:ascii="黑体"/>
        </w:rPr>
        <w:t>×××××××××（三级标题格式：小四号，</w:t>
      </w:r>
      <w:r>
        <w:rPr>
          <w:rFonts w:ascii="黑体"/>
        </w:rPr>
        <w:t>加粗，</w:t>
      </w:r>
      <w:r>
        <w:rPr>
          <w:rFonts w:hint="eastAsia" w:ascii="黑体"/>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左边缩进2</w:t>
      </w:r>
      <w:r>
        <w:rPr>
          <w:rFonts w:hint="eastAsia" w:ascii="黑体"/>
          <w:szCs w:val="30"/>
        </w:rPr>
        <w:t>字符</w:t>
      </w:r>
      <w:r>
        <w:rPr>
          <w:rFonts w:hint="eastAsia" w:ascii="黑体"/>
        </w:rPr>
        <w:t>）</w:t>
      </w:r>
      <w:bookmarkEnd w:id="5"/>
    </w:p>
    <w:p w14:paraId="6F9A6158">
      <w:pPr>
        <w:wordWrap w:val="0"/>
        <w:spacing w:line="400" w:lineRule="exact"/>
        <w:ind w:firstLine="480" w:firstLineChars="200"/>
        <w:rPr>
          <w:rFonts w:ascii="宋体" w:hAnsi="宋体"/>
          <w:sz w:val="24"/>
          <w:szCs w:val="18"/>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50BFBD45">
      <w:pPr>
        <w:pStyle w:val="3"/>
        <w:tabs>
          <w:tab w:val="left" w:pos="420"/>
          <w:tab w:val="left" w:pos="851"/>
          <w:tab w:val="clear" w:pos="3829"/>
        </w:tabs>
        <w:spacing w:before="120" w:after="120" w:line="288" w:lineRule="auto"/>
        <w:ind w:left="210" w:leftChars="100" w:firstLine="0"/>
        <w:rPr>
          <w:rFonts w:ascii="黑体"/>
        </w:rPr>
      </w:pPr>
      <w:bookmarkStart w:id="6" w:name="_Toc416876876"/>
      <w:r>
        <w:rPr>
          <w:rFonts w:hint="eastAsia" w:ascii="黑体"/>
        </w:rPr>
        <w:t>×××××××（二级标题格式</w:t>
      </w:r>
      <w:r>
        <w:rPr>
          <w:rFonts w:ascii="黑体"/>
        </w:rPr>
        <w:t>：</w:t>
      </w:r>
      <w:r>
        <w:rPr>
          <w:rFonts w:hint="eastAsia" w:ascii="黑体"/>
        </w:rPr>
        <w:t xml:space="preserve"> 四号，加粗</w:t>
      </w:r>
      <w:r>
        <w:rPr>
          <w:rFonts w:ascii="黑体"/>
        </w:rPr>
        <w:t>，</w:t>
      </w:r>
      <w:r>
        <w:rPr>
          <w:rFonts w:hint="eastAsia" w:ascii="黑体"/>
        </w:rPr>
        <w:t>黑体，</w:t>
      </w:r>
      <w:r>
        <w:rPr>
          <w:rFonts w:ascii="黑体"/>
        </w:rPr>
        <w:t>段前段后各6</w:t>
      </w:r>
      <w:r>
        <w:rPr>
          <w:rFonts w:hint="eastAsia" w:ascii="黑体"/>
        </w:rPr>
        <w:t>磅</w:t>
      </w:r>
      <w:r>
        <w:rPr>
          <w:rFonts w:ascii="黑体"/>
        </w:rPr>
        <w:t>，</w:t>
      </w:r>
      <w:r>
        <w:rPr>
          <w:rFonts w:hint="eastAsia" w:ascii="黑体"/>
        </w:rPr>
        <w:t>1.5倍</w:t>
      </w:r>
      <w:r>
        <w:rPr>
          <w:rFonts w:ascii="黑体"/>
        </w:rPr>
        <w:t>行距，左对齐</w:t>
      </w:r>
      <w:r>
        <w:rPr>
          <w:rFonts w:hint="eastAsia" w:ascii="黑体"/>
        </w:rPr>
        <w:t>，</w:t>
      </w:r>
      <w:r>
        <w:rPr>
          <w:rFonts w:ascii="黑体"/>
        </w:rPr>
        <w:t>左边缩进1</w:t>
      </w:r>
      <w:r>
        <w:rPr>
          <w:rFonts w:hint="eastAsia" w:ascii="黑体"/>
        </w:rPr>
        <w:t>字符）</w:t>
      </w:r>
      <w:bookmarkEnd w:id="6"/>
    </w:p>
    <w:p w14:paraId="4DE5647F">
      <w:pPr>
        <w:spacing w:line="400" w:lineRule="exact"/>
        <w:ind w:firstLine="480" w:firstLineChars="200"/>
        <w:rPr>
          <w:rFonts w:hint="eastAsia"/>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60FC496A">
      <w:pPr>
        <w:pStyle w:val="4"/>
        <w:spacing w:before="120" w:after="120"/>
        <w:ind w:left="420" w:leftChars="200"/>
        <w:jc w:val="left"/>
        <w:rPr>
          <w:rFonts w:hint="eastAsia" w:ascii="黑体"/>
        </w:rPr>
      </w:pPr>
      <w:bookmarkStart w:id="7" w:name="_Toc416876877"/>
      <w:r>
        <w:rPr>
          <w:rFonts w:hint="eastAsia" w:ascii="黑体"/>
        </w:rPr>
        <w:t>×××××××××（三级标题格式：小四号，</w:t>
      </w:r>
      <w:r>
        <w:rPr>
          <w:rFonts w:ascii="黑体"/>
        </w:rPr>
        <w:t>加粗，</w:t>
      </w:r>
      <w:r>
        <w:rPr>
          <w:rFonts w:hint="eastAsia" w:ascii="黑体"/>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左边缩进2</w:t>
      </w:r>
      <w:r>
        <w:rPr>
          <w:rFonts w:hint="eastAsia" w:ascii="黑体"/>
          <w:szCs w:val="30"/>
        </w:rPr>
        <w:t>字符</w:t>
      </w:r>
      <w:r>
        <w:rPr>
          <w:rFonts w:hint="eastAsia" w:ascii="黑体"/>
        </w:rPr>
        <w:t>）</w:t>
      </w:r>
      <w:bookmarkEnd w:id="7"/>
    </w:p>
    <w:p w14:paraId="487EBEF9">
      <w:pPr>
        <w:wordWrap w:val="0"/>
        <w:spacing w:line="400" w:lineRule="exact"/>
        <w:ind w:firstLine="480" w:firstLineChars="200"/>
        <w:rPr>
          <w:rFonts w:ascii="宋体" w:hAnsi="宋体"/>
          <w:sz w:val="24"/>
          <w:szCs w:val="18"/>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p w14:paraId="64A7F7F7">
      <w:pPr>
        <w:pStyle w:val="4"/>
        <w:spacing w:before="120" w:after="120"/>
        <w:ind w:left="420" w:leftChars="200"/>
        <w:jc w:val="left"/>
        <w:rPr>
          <w:rFonts w:hint="eastAsia" w:ascii="黑体"/>
        </w:rPr>
      </w:pPr>
      <w:bookmarkStart w:id="8" w:name="_Toc416876878"/>
      <w:bookmarkStart w:id="9" w:name="_Toc27112"/>
      <w:r>
        <w:rPr>
          <w:rFonts w:hint="eastAsia" w:ascii="黑体"/>
        </w:rPr>
        <w:t>×××××××××（三级标题格式：小四号，</w:t>
      </w:r>
      <w:r>
        <w:rPr>
          <w:rFonts w:ascii="黑体"/>
        </w:rPr>
        <w:t>加粗，</w:t>
      </w:r>
      <w:r>
        <w:rPr>
          <w:rFonts w:hint="eastAsia" w:ascii="黑体"/>
        </w:rPr>
        <w:t>黑体，</w:t>
      </w:r>
      <w:r>
        <w:rPr>
          <w:rFonts w:ascii="黑体"/>
          <w:szCs w:val="30"/>
        </w:rPr>
        <w:t>段前段后各6</w:t>
      </w:r>
      <w:r>
        <w:rPr>
          <w:rFonts w:hint="eastAsia" w:ascii="黑体"/>
          <w:szCs w:val="30"/>
        </w:rPr>
        <w:t>磅</w:t>
      </w:r>
      <w:r>
        <w:rPr>
          <w:rFonts w:ascii="黑体"/>
          <w:szCs w:val="30"/>
        </w:rPr>
        <w:t>，</w:t>
      </w:r>
      <w:r>
        <w:rPr>
          <w:rFonts w:hint="eastAsia" w:ascii="黑体"/>
          <w:szCs w:val="30"/>
        </w:rPr>
        <w:t>1.5倍</w:t>
      </w:r>
      <w:r>
        <w:rPr>
          <w:rFonts w:ascii="黑体"/>
          <w:szCs w:val="30"/>
        </w:rPr>
        <w:t>行距，左对齐</w:t>
      </w:r>
      <w:r>
        <w:rPr>
          <w:rFonts w:hint="eastAsia" w:ascii="黑体"/>
          <w:szCs w:val="30"/>
        </w:rPr>
        <w:t>，</w:t>
      </w:r>
      <w:r>
        <w:rPr>
          <w:rFonts w:ascii="黑体"/>
          <w:szCs w:val="30"/>
        </w:rPr>
        <w:t>左边缩进2</w:t>
      </w:r>
      <w:r>
        <w:rPr>
          <w:rFonts w:hint="eastAsia" w:ascii="黑体"/>
          <w:szCs w:val="30"/>
        </w:rPr>
        <w:t>字符</w:t>
      </w:r>
      <w:r>
        <w:rPr>
          <w:rFonts w:hint="eastAsia" w:ascii="黑体"/>
        </w:rPr>
        <w:t>）</w:t>
      </w:r>
      <w:bookmarkEnd w:id="8"/>
    </w:p>
    <w:p w14:paraId="2DCFEACE">
      <w:pPr>
        <w:wordWrap w:val="0"/>
        <w:spacing w:line="400" w:lineRule="exact"/>
        <w:ind w:firstLine="480" w:firstLineChars="200"/>
        <w:rPr>
          <w:rFonts w:ascii="宋体" w:hAnsi="宋体"/>
          <w:sz w:val="24"/>
          <w:szCs w:val="18"/>
        </w:rPr>
      </w:pPr>
      <w:r>
        <w:rPr>
          <w:rFonts w:ascii="宋体" w:hAnsi="宋体"/>
          <w:sz w:val="24"/>
        </w:rPr>
        <w:t>×××××××××××××××××××××××××××××××××××××××××××××××××××××××××××××××××××××××××××××××××</w:t>
      </w:r>
      <w:r>
        <w:rPr>
          <w:rFonts w:hint="eastAsia" w:ascii="宋体" w:hAnsi="宋体"/>
          <w:sz w:val="24"/>
        </w:rPr>
        <w:t>。</w:t>
      </w:r>
      <w:r>
        <w:rPr>
          <w:rFonts w:ascii="宋体" w:hAnsi="宋体"/>
          <w:sz w:val="24"/>
          <w:szCs w:val="18"/>
        </w:rPr>
        <w:t>（</w:t>
      </w:r>
      <w:r>
        <w:rPr>
          <w:rFonts w:hint="eastAsia" w:ascii="宋体" w:hAnsi="宋体"/>
          <w:sz w:val="24"/>
          <w:szCs w:val="18"/>
        </w:rPr>
        <w:t>正文：</w:t>
      </w:r>
      <w:r>
        <w:rPr>
          <w:rFonts w:ascii="宋体" w:hAnsi="宋体"/>
          <w:sz w:val="24"/>
          <w:szCs w:val="18"/>
        </w:rPr>
        <w:t>小</w:t>
      </w:r>
      <w:r>
        <w:rPr>
          <w:rFonts w:hint="eastAsia" w:ascii="宋体" w:hAnsi="宋体"/>
          <w:sz w:val="24"/>
          <w:szCs w:val="18"/>
        </w:rPr>
        <w:t>四</w:t>
      </w:r>
      <w:r>
        <w:rPr>
          <w:rFonts w:ascii="宋体" w:hAnsi="宋体"/>
          <w:sz w:val="24"/>
          <w:szCs w:val="18"/>
        </w:rPr>
        <w:t>号</w:t>
      </w:r>
      <w:r>
        <w:rPr>
          <w:rFonts w:hint="eastAsia" w:ascii="宋体" w:hAnsi="宋体"/>
          <w:sz w:val="24"/>
          <w:szCs w:val="18"/>
        </w:rPr>
        <w:t>、</w:t>
      </w:r>
      <w:r>
        <w:rPr>
          <w:rFonts w:ascii="宋体" w:hAnsi="宋体"/>
          <w:sz w:val="24"/>
          <w:szCs w:val="18"/>
        </w:rPr>
        <w:t>宋体</w:t>
      </w:r>
      <w:r>
        <w:rPr>
          <w:rFonts w:hint="eastAsia" w:ascii="宋体" w:hAnsi="宋体"/>
          <w:sz w:val="24"/>
          <w:szCs w:val="18"/>
        </w:rPr>
        <w:t>，段</w:t>
      </w:r>
      <w:r>
        <w:rPr>
          <w:rFonts w:ascii="宋体" w:hAnsi="宋体"/>
          <w:sz w:val="24"/>
          <w:szCs w:val="18"/>
        </w:rPr>
        <w:t>前段后各</w:t>
      </w:r>
      <w:r>
        <w:rPr>
          <w:rFonts w:hint="eastAsia" w:ascii="宋体" w:hAnsi="宋体"/>
          <w:sz w:val="24"/>
          <w:szCs w:val="18"/>
        </w:rPr>
        <w:t>0行</w:t>
      </w:r>
      <w:r>
        <w:rPr>
          <w:rFonts w:ascii="宋体" w:hAnsi="宋体"/>
          <w:sz w:val="24"/>
          <w:szCs w:val="18"/>
        </w:rPr>
        <w:t>，</w:t>
      </w:r>
      <w:r>
        <w:rPr>
          <w:rFonts w:hint="eastAsia" w:ascii="宋体" w:hAnsi="宋体"/>
          <w:sz w:val="24"/>
          <w:szCs w:val="18"/>
        </w:rPr>
        <w:t>行距固定值20磅，左对齐</w:t>
      </w:r>
      <w:r>
        <w:rPr>
          <w:rFonts w:ascii="宋体" w:hAnsi="宋体"/>
          <w:sz w:val="24"/>
          <w:szCs w:val="18"/>
        </w:rPr>
        <w:t>，首</w:t>
      </w:r>
      <w:r>
        <w:rPr>
          <w:rFonts w:hint="eastAsia" w:ascii="宋体" w:hAnsi="宋体"/>
          <w:sz w:val="24"/>
          <w:szCs w:val="18"/>
        </w:rPr>
        <w:t>行</w:t>
      </w:r>
      <w:r>
        <w:rPr>
          <w:rFonts w:ascii="宋体" w:hAnsi="宋体"/>
          <w:sz w:val="24"/>
          <w:szCs w:val="18"/>
        </w:rPr>
        <w:t>缩进</w:t>
      </w:r>
      <w:r>
        <w:rPr>
          <w:rFonts w:hint="eastAsia" w:ascii="宋体" w:hAnsi="宋体"/>
          <w:sz w:val="24"/>
          <w:szCs w:val="18"/>
        </w:rPr>
        <w:t>2字符</w:t>
      </w:r>
      <w:r>
        <w:rPr>
          <w:rFonts w:ascii="宋体" w:hAnsi="宋体"/>
          <w:sz w:val="24"/>
          <w:szCs w:val="18"/>
        </w:rPr>
        <w:t>）</w:t>
      </w:r>
    </w:p>
    <w:bookmarkEnd w:id="9"/>
    <w:p w14:paraId="0D7E60CF">
      <w:pPr>
        <w:wordWrap w:val="0"/>
        <w:spacing w:line="400" w:lineRule="exact"/>
        <w:ind w:firstLine="480" w:firstLineChars="200"/>
        <w:rPr>
          <w:rFonts w:ascii="宋体" w:hAnsi="宋体"/>
          <w:sz w:val="24"/>
          <w:szCs w:val="18"/>
        </w:rPr>
      </w:pPr>
    </w:p>
    <w:p w14:paraId="78B8F079">
      <w:pPr>
        <w:widowControl/>
        <w:spacing w:line="360" w:lineRule="auto"/>
        <w:jc w:val="center"/>
        <w:rPr>
          <w:rFonts w:ascii="黑体" w:eastAsia="黑体"/>
          <w:b/>
          <w:sz w:val="36"/>
          <w:szCs w:val="48"/>
        </w:rPr>
      </w:pPr>
      <w:r>
        <w:rPr>
          <w:rFonts w:ascii="宋体" w:hAnsi="宋体"/>
          <w:sz w:val="24"/>
          <w:szCs w:val="18"/>
        </w:rPr>
        <w:br w:type="page"/>
      </w:r>
      <w:r>
        <w:rPr>
          <w:rFonts w:hint="eastAsia" w:ascii="黑体" w:eastAsia="黑体"/>
          <w:b/>
          <w:sz w:val="36"/>
          <w:szCs w:val="48"/>
        </w:rPr>
        <w:t>参考资料</w:t>
      </w:r>
    </w:p>
    <w:p w14:paraId="742134BD">
      <w:pPr>
        <w:spacing w:before="240" w:after="240" w:line="360" w:lineRule="auto"/>
        <w:jc w:val="center"/>
        <w:rPr>
          <w:rFonts w:hint="eastAsia" w:ascii="黑体" w:eastAsia="黑体"/>
          <w:szCs w:val="21"/>
        </w:rPr>
      </w:pPr>
      <w:r>
        <w:rPr>
          <w:rFonts w:ascii="黑体" w:eastAsia="黑体"/>
          <w:szCs w:val="21"/>
        </w:rPr>
        <w:t>（</w:t>
      </w:r>
      <w:r>
        <w:rPr>
          <w:rFonts w:hint="eastAsia" w:ascii="黑体" w:eastAsia="黑体"/>
          <w:szCs w:val="21"/>
        </w:rPr>
        <w:t>目录格式</w:t>
      </w:r>
      <w:r>
        <w:rPr>
          <w:rFonts w:ascii="黑体" w:eastAsia="黑体"/>
          <w:szCs w:val="21"/>
        </w:rPr>
        <w:t>：小</w:t>
      </w:r>
      <w:r>
        <w:rPr>
          <w:rFonts w:hint="eastAsia" w:ascii="黑体" w:eastAsia="黑体"/>
          <w:szCs w:val="21"/>
        </w:rPr>
        <w:t>二号</w:t>
      </w:r>
      <w:r>
        <w:rPr>
          <w:rFonts w:ascii="黑体" w:eastAsia="黑体"/>
          <w:szCs w:val="21"/>
        </w:rPr>
        <w:t>，黑体</w:t>
      </w:r>
      <w:r>
        <w:rPr>
          <w:rFonts w:hint="eastAsia" w:ascii="黑体" w:eastAsia="黑体"/>
          <w:szCs w:val="21"/>
        </w:rPr>
        <w:t>，</w:t>
      </w:r>
      <w:r>
        <w:rPr>
          <w:rFonts w:hint="eastAsia" w:ascii="黑体"/>
          <w:szCs w:val="21"/>
        </w:rPr>
        <w:t>加粗</w:t>
      </w:r>
      <w:r>
        <w:rPr>
          <w:rFonts w:ascii="黑体"/>
          <w:szCs w:val="21"/>
        </w:rPr>
        <w:t>，</w:t>
      </w:r>
      <w:r>
        <w:rPr>
          <w:rFonts w:hint="eastAsia" w:ascii="黑体"/>
          <w:szCs w:val="21"/>
        </w:rPr>
        <w:t>黑体，</w:t>
      </w:r>
      <w:r>
        <w:rPr>
          <w:rFonts w:ascii="黑体"/>
          <w:szCs w:val="21"/>
        </w:rPr>
        <w:t>段前段后各12</w:t>
      </w:r>
      <w:r>
        <w:rPr>
          <w:rFonts w:hint="eastAsia" w:ascii="黑体"/>
          <w:szCs w:val="21"/>
        </w:rPr>
        <w:t>磅</w:t>
      </w:r>
      <w:r>
        <w:rPr>
          <w:rFonts w:ascii="黑体"/>
          <w:szCs w:val="21"/>
        </w:rPr>
        <w:t>，</w:t>
      </w:r>
      <w:r>
        <w:rPr>
          <w:rFonts w:hint="eastAsia" w:ascii="黑体"/>
          <w:szCs w:val="21"/>
        </w:rPr>
        <w:t>1.5倍</w:t>
      </w:r>
      <w:r>
        <w:rPr>
          <w:rFonts w:ascii="黑体"/>
          <w:szCs w:val="21"/>
        </w:rPr>
        <w:t>行距，</w:t>
      </w:r>
      <w:r>
        <w:rPr>
          <w:rFonts w:hint="eastAsia" w:ascii="黑体"/>
          <w:szCs w:val="21"/>
        </w:rPr>
        <w:t>居中</w:t>
      </w:r>
      <w:r>
        <w:rPr>
          <w:rFonts w:ascii="黑体"/>
          <w:szCs w:val="21"/>
        </w:rPr>
        <w:t>对齐</w:t>
      </w:r>
      <w:r>
        <w:rPr>
          <w:rFonts w:ascii="黑体" w:eastAsia="黑体"/>
          <w:szCs w:val="21"/>
        </w:rPr>
        <w:t>）</w:t>
      </w:r>
    </w:p>
    <w:p w14:paraId="46119DF9">
      <w:pPr>
        <w:spacing w:line="350" w:lineRule="exact"/>
        <w:jc w:val="center"/>
        <w:rPr>
          <w:rFonts w:ascii="宋体" w:hAnsi="宋体"/>
          <w:sz w:val="28"/>
          <w:szCs w:val="28"/>
        </w:rPr>
      </w:pPr>
      <w:r>
        <w:rPr>
          <w:rFonts w:hint="eastAsia" w:ascii="宋体" w:hAnsi="宋体"/>
          <w:sz w:val="28"/>
          <w:szCs w:val="28"/>
        </w:rPr>
        <w:t>（空一行）</w:t>
      </w:r>
    </w:p>
    <w:p w14:paraId="253D9D85">
      <w:pPr>
        <w:wordWrap w:val="0"/>
        <w:spacing w:line="360" w:lineRule="auto"/>
        <w:rPr>
          <w:rFonts w:ascii="黑体" w:eastAsia="黑体"/>
          <w:color w:val="FF0000"/>
          <w:sz w:val="24"/>
        </w:rPr>
      </w:pPr>
      <w:r>
        <w:rPr>
          <w:rFonts w:hint="eastAsia" w:ascii="黑体" w:eastAsia="黑体"/>
          <w:color w:val="FF0000"/>
          <w:sz w:val="24"/>
        </w:rPr>
        <w:t>注意：</w:t>
      </w:r>
    </w:p>
    <w:p w14:paraId="76B9474B">
      <w:pPr>
        <w:wordWrap w:val="0"/>
        <w:spacing w:line="360" w:lineRule="auto"/>
        <w:rPr>
          <w:rFonts w:ascii="黑体" w:eastAsia="黑体"/>
          <w:color w:val="FF0000"/>
          <w:sz w:val="24"/>
        </w:rPr>
      </w:pPr>
      <w:r>
        <w:rPr>
          <w:rFonts w:hint="eastAsia" w:ascii="黑体" w:eastAsia="黑体"/>
          <w:color w:val="FF0000"/>
          <w:sz w:val="24"/>
        </w:rPr>
        <w:t>具体请参阅相关专业毕业设计指南评价指标,有参考资料要求的,就需要添加此项。</w:t>
      </w:r>
    </w:p>
    <w:p w14:paraId="2AC0DFAE">
      <w:pPr>
        <w:spacing w:line="350" w:lineRule="exact"/>
        <w:rPr>
          <w:rFonts w:hint="eastAsia" w:ascii="宋体" w:hAnsi="宋体"/>
          <w:sz w:val="28"/>
          <w:szCs w:val="28"/>
        </w:rPr>
      </w:pPr>
    </w:p>
    <w:p w14:paraId="4CB1871F">
      <w:pPr>
        <w:spacing w:line="350" w:lineRule="exact"/>
        <w:rPr>
          <w:rFonts w:hint="eastAsia" w:ascii="宋体" w:hAnsi="宋体"/>
          <w:b/>
          <w:sz w:val="18"/>
          <w:szCs w:val="18"/>
        </w:rPr>
      </w:pPr>
      <w:r>
        <w:rPr>
          <w:rFonts w:hint="eastAsia" w:ascii="宋体" w:hAnsi="宋体"/>
          <w:b/>
          <w:sz w:val="18"/>
          <w:szCs w:val="18"/>
        </w:rPr>
        <w:t>期刊文献书写示例：</w:t>
      </w:r>
    </w:p>
    <w:p w14:paraId="3E0AA252">
      <w:pPr>
        <w:spacing w:line="350" w:lineRule="exact"/>
        <w:rPr>
          <w:rFonts w:hint="eastAsia" w:ascii="宋体" w:hAnsi="宋体"/>
          <w:sz w:val="18"/>
          <w:szCs w:val="18"/>
        </w:rPr>
      </w:pPr>
      <w:r>
        <w:rPr>
          <w:rFonts w:hint="eastAsia" w:ascii="宋体" w:hAnsi="宋体"/>
          <w:sz w:val="18"/>
          <w:szCs w:val="18"/>
        </w:rPr>
        <w:t>作者.论文篇名[J]（期刊文献都在论文篇名后加“［J］”）.刊物名.出版年，卷（期）：论文在刊物中的页码A～B</w:t>
      </w:r>
    </w:p>
    <w:p w14:paraId="2C341C1F">
      <w:pPr>
        <w:spacing w:line="350" w:lineRule="exact"/>
        <w:rPr>
          <w:rFonts w:hint="eastAsia" w:ascii="宋体" w:hAnsi="宋体"/>
          <w:sz w:val="18"/>
          <w:szCs w:val="18"/>
        </w:rPr>
      </w:pPr>
      <w:r>
        <w:rPr>
          <w:rFonts w:hint="eastAsia" w:ascii="宋体" w:hAnsi="宋体"/>
          <w:sz w:val="18"/>
          <w:szCs w:val="18"/>
        </w:rPr>
        <w:t>如：</w:t>
      </w:r>
    </w:p>
    <w:p w14:paraId="0304F1B2">
      <w:pPr>
        <w:spacing w:line="350" w:lineRule="exact"/>
        <w:outlineLvl w:val="0"/>
        <w:rPr>
          <w:rFonts w:hint="eastAsia" w:ascii="宋体" w:hAnsi="宋体"/>
          <w:sz w:val="18"/>
          <w:szCs w:val="18"/>
        </w:rPr>
      </w:pPr>
      <w:bookmarkStart w:id="10" w:name="_Toc156877490"/>
      <w:r>
        <w:rPr>
          <w:rFonts w:hint="eastAsia" w:ascii="宋体" w:hAnsi="宋体"/>
          <w:sz w:val="18"/>
          <w:szCs w:val="18"/>
        </w:rPr>
        <w:t>[1]高曙名.自动特征识特技术综述[J].计算机学报，2018，21（3）：281～288</w:t>
      </w:r>
      <w:bookmarkEnd w:id="10"/>
    </w:p>
    <w:p w14:paraId="34AC4CDC">
      <w:pPr>
        <w:spacing w:line="350" w:lineRule="exact"/>
        <w:rPr>
          <w:rFonts w:hint="eastAsia" w:ascii="宋体" w:hAnsi="宋体"/>
          <w:b/>
          <w:sz w:val="18"/>
          <w:szCs w:val="18"/>
        </w:rPr>
      </w:pPr>
      <w:r>
        <w:rPr>
          <w:rFonts w:hint="eastAsia" w:ascii="宋体" w:hAnsi="宋体"/>
          <w:b/>
          <w:sz w:val="18"/>
          <w:szCs w:val="18"/>
        </w:rPr>
        <w:t>图书文献书写示范：（中英文图书格式统一）</w:t>
      </w:r>
    </w:p>
    <w:p w14:paraId="5294404C">
      <w:pPr>
        <w:spacing w:line="350" w:lineRule="exact"/>
        <w:rPr>
          <w:rFonts w:hint="eastAsia" w:ascii="宋体" w:hAnsi="宋体"/>
          <w:sz w:val="18"/>
          <w:szCs w:val="18"/>
        </w:rPr>
      </w:pPr>
      <w:r>
        <w:rPr>
          <w:rFonts w:hint="eastAsia" w:ascii="宋体" w:hAnsi="宋体"/>
          <w:sz w:val="18"/>
          <w:szCs w:val="18"/>
        </w:rPr>
        <w:t>作者.书名[M]（图书文献都在论文篇名后加“[M]”）.出版社，出版年</w:t>
      </w:r>
    </w:p>
    <w:p w14:paraId="72A8EAC3">
      <w:pPr>
        <w:spacing w:line="350" w:lineRule="exact"/>
        <w:rPr>
          <w:rFonts w:hint="eastAsia" w:ascii="宋体" w:hAnsi="宋体"/>
          <w:sz w:val="18"/>
          <w:szCs w:val="18"/>
        </w:rPr>
      </w:pPr>
      <w:r>
        <w:rPr>
          <w:rFonts w:hint="eastAsia" w:ascii="宋体" w:hAnsi="宋体"/>
          <w:sz w:val="18"/>
          <w:szCs w:val="18"/>
        </w:rPr>
        <w:t>如：</w:t>
      </w:r>
    </w:p>
    <w:p w14:paraId="76EA3FE6">
      <w:pPr>
        <w:spacing w:line="350" w:lineRule="exact"/>
        <w:outlineLvl w:val="0"/>
        <w:rPr>
          <w:rFonts w:hint="eastAsia" w:ascii="宋体" w:hAnsi="宋体"/>
          <w:sz w:val="18"/>
          <w:szCs w:val="18"/>
        </w:rPr>
      </w:pPr>
      <w:bookmarkStart w:id="11" w:name="_Toc156877491"/>
      <w:r>
        <w:rPr>
          <w:rFonts w:hint="eastAsia" w:ascii="宋体" w:hAnsi="宋体"/>
          <w:sz w:val="18"/>
          <w:szCs w:val="18"/>
        </w:rPr>
        <w:t>[2]李道国，高永如.企业购并策略和案例分析[M].第2版.北京：中国农业出版社，2016</w:t>
      </w:r>
      <w:bookmarkEnd w:id="11"/>
    </w:p>
    <w:p w14:paraId="046CC1E0">
      <w:pPr>
        <w:spacing w:line="350" w:lineRule="exact"/>
        <w:rPr>
          <w:rFonts w:hint="eastAsia" w:ascii="宋体" w:hAnsi="宋体"/>
          <w:b/>
          <w:sz w:val="18"/>
          <w:szCs w:val="18"/>
        </w:rPr>
      </w:pPr>
      <w:r>
        <w:rPr>
          <w:rFonts w:hint="eastAsia" w:ascii="宋体" w:hAnsi="宋体"/>
          <w:b/>
          <w:sz w:val="18"/>
          <w:szCs w:val="18"/>
        </w:rPr>
        <w:t>电子文献书写示范</w:t>
      </w:r>
    </w:p>
    <w:p w14:paraId="1BF6006A">
      <w:pPr>
        <w:spacing w:line="350" w:lineRule="exact"/>
        <w:rPr>
          <w:rFonts w:hint="eastAsia" w:ascii="宋体" w:hAnsi="宋体"/>
          <w:sz w:val="18"/>
          <w:szCs w:val="18"/>
        </w:rPr>
      </w:pPr>
      <w:r>
        <w:rPr>
          <w:rFonts w:hint="eastAsia" w:ascii="宋体" w:hAnsi="宋体"/>
          <w:b/>
          <w:sz w:val="18"/>
          <w:szCs w:val="18"/>
        </w:rPr>
        <w:t>作者</w:t>
      </w:r>
      <w:r>
        <w:rPr>
          <w:rFonts w:hint="eastAsia" w:ascii="宋体" w:hAnsi="宋体"/>
          <w:sz w:val="18"/>
          <w:szCs w:val="18"/>
        </w:rPr>
        <w:t>.电子文献题名.出版者或网址，发表时间</w:t>
      </w:r>
    </w:p>
    <w:p w14:paraId="513159F7">
      <w:pPr>
        <w:spacing w:line="350" w:lineRule="exact"/>
        <w:rPr>
          <w:rFonts w:hint="eastAsia" w:ascii="宋体" w:hAnsi="宋体"/>
          <w:sz w:val="18"/>
          <w:szCs w:val="18"/>
        </w:rPr>
      </w:pPr>
    </w:p>
    <w:p w14:paraId="2D5667F4">
      <w:pPr>
        <w:spacing w:line="350" w:lineRule="exact"/>
        <w:rPr>
          <w:rFonts w:hint="eastAsia" w:ascii="宋体" w:hAnsi="宋体"/>
          <w:sz w:val="18"/>
          <w:szCs w:val="18"/>
        </w:rPr>
      </w:pPr>
    </w:p>
    <w:p w14:paraId="703F30F3">
      <w:pPr>
        <w:spacing w:before="240" w:line="350" w:lineRule="exact"/>
        <w:jc w:val="left"/>
        <w:rPr>
          <w:rFonts w:hint="eastAsia" w:ascii="宋体" w:hAnsi="宋体"/>
          <w:sz w:val="18"/>
          <w:szCs w:val="18"/>
        </w:rPr>
      </w:pPr>
      <w:r>
        <w:rPr>
          <w:rFonts w:hint="eastAsia" w:ascii="宋体" w:hAnsi="宋体"/>
          <w:sz w:val="18"/>
          <w:szCs w:val="18"/>
        </w:rPr>
        <w:t>（参考文献内容小五号宋体，不加粗， 每行行距固定值22磅）</w:t>
      </w:r>
    </w:p>
    <w:p w14:paraId="0018CCA4">
      <w:pPr>
        <w:spacing w:line="350" w:lineRule="exact"/>
        <w:jc w:val="left"/>
        <w:rPr>
          <w:rFonts w:hint="eastAsia" w:ascii="宋体" w:hAnsi="宋体"/>
          <w:sz w:val="28"/>
          <w:szCs w:val="28"/>
        </w:rPr>
      </w:pPr>
    </w:p>
    <w:p w14:paraId="0CA7DDA7">
      <w:pPr>
        <w:wordWrap w:val="0"/>
        <w:spacing w:line="400" w:lineRule="exact"/>
        <w:ind w:firstLine="480" w:firstLineChars="200"/>
        <w:rPr>
          <w:rFonts w:hint="eastAsia" w:ascii="宋体" w:hAnsi="宋体"/>
          <w:sz w:val="24"/>
          <w:szCs w:val="18"/>
        </w:rPr>
      </w:pPr>
    </w:p>
    <w:sectPr>
      <w:headerReference r:id="rId9" w:type="default"/>
      <w:footerReference r:id="rId10" w:type="default"/>
      <w:pgSz w:w="11906" w:h="16838"/>
      <w:pgMar w:top="1701" w:right="1814" w:bottom="1701" w:left="1814" w:header="1077" w:footer="1021"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0DD8">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21442707">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A1C83">
    <w:pPr>
      <w:pStyle w:val="8"/>
      <w:jc w:val="center"/>
    </w:pPr>
    <w:r>
      <w:fldChar w:fldCharType="begin"/>
    </w:r>
    <w:r>
      <w:rPr>
        <w:rStyle w:val="15"/>
      </w:rPr>
      <w:instrText xml:space="preserve"> PAGE </w:instrText>
    </w:r>
    <w:r>
      <w:fldChar w:fldCharType="separate"/>
    </w:r>
    <w:r>
      <w:rPr>
        <w:rStyle w:val="15"/>
        <w:lang/>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78066">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E65B3">
    <w:pPr>
      <w:pStyle w:val="8"/>
      <w:jc w:val="center"/>
    </w:pPr>
    <w:r>
      <w:fldChar w:fldCharType="begin"/>
    </w:r>
    <w:r>
      <w:instrText xml:space="preserve">PAGE   \* MERGEFORMAT</w:instrText>
    </w:r>
    <w:r>
      <w:fldChar w:fldCharType="separate"/>
    </w:r>
    <w:r>
      <w:rPr>
        <w:lang w:val="zh-CN"/>
      </w:rPr>
      <w:t>I</w:t>
    </w:r>
    <w:r>
      <w:fldChar w:fldCharType="end"/>
    </w:r>
  </w:p>
  <w:p w14:paraId="47E61CFD">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CEBC9">
    <w:pPr>
      <w:pStyle w:val="8"/>
      <w:jc w:val="center"/>
    </w:pPr>
    <w:r>
      <w:fldChar w:fldCharType="begin"/>
    </w:r>
    <w:r>
      <w:instrText xml:space="preserve">PAGE   \* MERGEFORMAT</w:instrText>
    </w:r>
    <w:r>
      <w:fldChar w:fldCharType="separate"/>
    </w:r>
    <w:r>
      <w:rPr>
        <w:lang w:val="zh-CN"/>
      </w:rPr>
      <w:t>3</w:t>
    </w:r>
    <w:r>
      <w:fldChar w:fldCharType="end"/>
    </w:r>
  </w:p>
  <w:p w14:paraId="7AE12B14">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02FE4">
    <w:pPr>
      <w:pStyle w:val="9"/>
      <w:pBdr>
        <w:bottom w:val="none" w:color="auto" w:sz="0" w:space="0"/>
      </w:pBdr>
      <w:jc w:val="right"/>
      <w:rPr>
        <w:rFonts w:hint="eastAsia"/>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54D11">
    <w:pPr>
      <w:pStyle w:val="9"/>
      <w:jc w:val="right"/>
      <w:rPr>
        <w:rFonts w:hint="eastAsia"/>
        <w:szCs w:val="18"/>
      </w:rPr>
    </w:pPr>
    <w:r>
      <w:rPr>
        <w:rFonts w:hint="eastAsia"/>
        <w:szCs w:val="18"/>
      </w:rPr>
      <w:t>湖南商务职业技术学院毕业设计</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1B7C6">
    <w:pPr>
      <w:pStyle w:val="9"/>
      <w:jc w:val="right"/>
      <w:rPr>
        <w:rFonts w:hint="eastAsia"/>
        <w:szCs w:val="18"/>
      </w:rPr>
    </w:pPr>
    <w:r>
      <w:rPr>
        <w:rFonts w:hint="eastAsia"/>
        <w:szCs w:val="18"/>
      </w:rPr>
      <w:t>湖南商务职业技术学院毕业设计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pStyle w:val="2"/>
      <w:lvlText w:val="%1"/>
      <w:lvlJc w:val="left"/>
      <w:pPr>
        <w:tabs>
          <w:tab w:val="left" w:pos="425"/>
        </w:tabs>
        <w:ind w:left="425" w:hanging="425"/>
      </w:pPr>
      <w:rPr>
        <w:rFonts w:hint="eastAsia" w:eastAsia="黑体"/>
        <w:sz w:val="30"/>
        <w:szCs w:val="30"/>
      </w:rPr>
    </w:lvl>
    <w:lvl w:ilvl="1" w:tentative="0">
      <w:start w:val="1"/>
      <w:numFmt w:val="decimal"/>
      <w:pStyle w:val="3"/>
      <w:lvlText w:val="%1.%2"/>
      <w:lvlJc w:val="left"/>
      <w:pPr>
        <w:tabs>
          <w:tab w:val="left" w:pos="3829"/>
        </w:tabs>
        <w:ind w:left="3829" w:hanging="142"/>
      </w:pPr>
      <w:rPr>
        <w:rFonts w:hint="eastAsia"/>
      </w:rPr>
    </w:lvl>
    <w:lvl w:ilvl="2" w:tentative="0">
      <w:start w:val="1"/>
      <w:numFmt w:val="decimal"/>
      <w:pStyle w:val="4"/>
      <w:lvlText w:val="%1.%2.%3"/>
      <w:lvlJc w:val="left"/>
      <w:pPr>
        <w:tabs>
          <w:tab w:val="left" w:pos="851"/>
        </w:tabs>
        <w:ind w:left="851" w:firstLine="0"/>
      </w:pPr>
      <w:rPr>
        <w:rFonts w:hint="eastAsia"/>
      </w:rPr>
    </w:lvl>
    <w:lvl w:ilvl="3" w:tentative="0">
      <w:start w:val="1"/>
      <w:numFmt w:val="decimal"/>
      <w:lvlText w:val="%1.%2.%3.%4"/>
      <w:lvlJc w:val="left"/>
      <w:pPr>
        <w:tabs>
          <w:tab w:val="left" w:pos="3436"/>
        </w:tabs>
        <w:ind w:left="1984" w:hanging="708"/>
      </w:pPr>
      <w:rPr>
        <w:rFonts w:hint="eastAsia"/>
      </w:rPr>
    </w:lvl>
    <w:lvl w:ilvl="4" w:tentative="0">
      <w:start w:val="1"/>
      <w:numFmt w:val="decimal"/>
      <w:lvlText w:val="%1.%2.%3.%4.%5"/>
      <w:lvlJc w:val="left"/>
      <w:pPr>
        <w:tabs>
          <w:tab w:val="left" w:pos="4221"/>
        </w:tabs>
        <w:ind w:left="2551" w:hanging="850"/>
      </w:pPr>
      <w:rPr>
        <w:rFonts w:hint="eastAsia"/>
      </w:rPr>
    </w:lvl>
    <w:lvl w:ilvl="5" w:tentative="0">
      <w:start w:val="1"/>
      <w:numFmt w:val="decimal"/>
      <w:lvlText w:val="%1.%2.%3.%4.%5.%6"/>
      <w:lvlJc w:val="left"/>
      <w:pPr>
        <w:tabs>
          <w:tab w:val="left" w:pos="5366"/>
        </w:tabs>
        <w:ind w:left="3260" w:hanging="1134"/>
      </w:pPr>
      <w:rPr>
        <w:rFonts w:hint="eastAsia"/>
      </w:rPr>
    </w:lvl>
    <w:lvl w:ilvl="6" w:tentative="0">
      <w:start w:val="1"/>
      <w:numFmt w:val="decimal"/>
      <w:lvlText w:val="%1.%2.%3.%4.%5.%6.%7"/>
      <w:lvlJc w:val="left"/>
      <w:pPr>
        <w:tabs>
          <w:tab w:val="left" w:pos="6151"/>
        </w:tabs>
        <w:ind w:left="3827" w:hanging="1276"/>
      </w:pPr>
      <w:rPr>
        <w:rFonts w:hint="eastAsia"/>
      </w:rPr>
    </w:lvl>
    <w:lvl w:ilvl="7" w:tentative="0">
      <w:start w:val="1"/>
      <w:numFmt w:val="decimal"/>
      <w:lvlText w:val="%1.%2.%3.%4.%5.%6.%7.%8"/>
      <w:lvlJc w:val="left"/>
      <w:pPr>
        <w:tabs>
          <w:tab w:val="left" w:pos="6936"/>
        </w:tabs>
        <w:ind w:left="4394" w:hanging="1418"/>
      </w:pPr>
      <w:rPr>
        <w:rFonts w:hint="eastAsia"/>
      </w:rPr>
    </w:lvl>
    <w:lvl w:ilvl="8" w:tentative="0">
      <w:start w:val="1"/>
      <w:numFmt w:val="decimal"/>
      <w:lvlText w:val="%1.%2.%3.%4.%5.%6.%7.%8.%9"/>
      <w:lvlJc w:val="left"/>
      <w:pPr>
        <w:tabs>
          <w:tab w:val="left" w:pos="808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CFD"/>
    <w:rsid w:val="0006217F"/>
    <w:rsid w:val="00063033"/>
    <w:rsid w:val="000821E4"/>
    <w:rsid w:val="0008585F"/>
    <w:rsid w:val="000F4DE4"/>
    <w:rsid w:val="001429EE"/>
    <w:rsid w:val="00145A8C"/>
    <w:rsid w:val="001F0B81"/>
    <w:rsid w:val="00225BA4"/>
    <w:rsid w:val="00243457"/>
    <w:rsid w:val="002778A8"/>
    <w:rsid w:val="0033616D"/>
    <w:rsid w:val="0034615A"/>
    <w:rsid w:val="00394E5A"/>
    <w:rsid w:val="003A377F"/>
    <w:rsid w:val="00410E89"/>
    <w:rsid w:val="004141D7"/>
    <w:rsid w:val="00426715"/>
    <w:rsid w:val="00475DFC"/>
    <w:rsid w:val="00482EA3"/>
    <w:rsid w:val="004A09AC"/>
    <w:rsid w:val="004B4257"/>
    <w:rsid w:val="004F49EC"/>
    <w:rsid w:val="00507690"/>
    <w:rsid w:val="00527804"/>
    <w:rsid w:val="005428D5"/>
    <w:rsid w:val="005A05AE"/>
    <w:rsid w:val="005A32C5"/>
    <w:rsid w:val="005C13DD"/>
    <w:rsid w:val="0060587C"/>
    <w:rsid w:val="0061571F"/>
    <w:rsid w:val="006E523A"/>
    <w:rsid w:val="007A4EE9"/>
    <w:rsid w:val="008405CC"/>
    <w:rsid w:val="00944E5E"/>
    <w:rsid w:val="00947650"/>
    <w:rsid w:val="009B7C4C"/>
    <w:rsid w:val="009D5A01"/>
    <w:rsid w:val="00A257B0"/>
    <w:rsid w:val="00A267A0"/>
    <w:rsid w:val="00A42D27"/>
    <w:rsid w:val="00A5724C"/>
    <w:rsid w:val="00A575F2"/>
    <w:rsid w:val="00A67E35"/>
    <w:rsid w:val="00AA19A1"/>
    <w:rsid w:val="00AB0CA5"/>
    <w:rsid w:val="00AC4473"/>
    <w:rsid w:val="00B57B9F"/>
    <w:rsid w:val="00B67439"/>
    <w:rsid w:val="00B847D9"/>
    <w:rsid w:val="00B860E6"/>
    <w:rsid w:val="00C1397A"/>
    <w:rsid w:val="00C67513"/>
    <w:rsid w:val="00CC052A"/>
    <w:rsid w:val="00D20EDB"/>
    <w:rsid w:val="00D21EC5"/>
    <w:rsid w:val="00D271FC"/>
    <w:rsid w:val="00D3104D"/>
    <w:rsid w:val="00D80A40"/>
    <w:rsid w:val="00DE22D0"/>
    <w:rsid w:val="00E31C7A"/>
    <w:rsid w:val="00E822CD"/>
    <w:rsid w:val="00E876DA"/>
    <w:rsid w:val="00E87BC8"/>
    <w:rsid w:val="00EB54D3"/>
    <w:rsid w:val="00EC178D"/>
    <w:rsid w:val="00F620CA"/>
    <w:rsid w:val="00F85516"/>
    <w:rsid w:val="00FB486B"/>
    <w:rsid w:val="00FC0B89"/>
    <w:rsid w:val="2F2C0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numPr>
        <w:ilvl w:val="0"/>
        <w:numId w:val="1"/>
      </w:numPr>
      <w:spacing w:before="240" w:beforeLines="0" w:after="240" w:afterLines="0" w:line="360" w:lineRule="auto"/>
      <w:ind w:left="425" w:hanging="425"/>
      <w:outlineLvl w:val="0"/>
    </w:pPr>
    <w:rPr>
      <w:rFonts w:ascii="Times New Roman" w:hAnsi="Times New Roman" w:eastAsia="黑体"/>
      <w:b/>
      <w:bCs/>
      <w:kern w:val="44"/>
      <w:sz w:val="30"/>
      <w:szCs w:val="44"/>
    </w:rPr>
  </w:style>
  <w:style w:type="paragraph" w:styleId="3">
    <w:name w:val="heading 2"/>
    <w:basedOn w:val="1"/>
    <w:next w:val="1"/>
    <w:qFormat/>
    <w:uiPriority w:val="0"/>
    <w:pPr>
      <w:keepNext/>
      <w:keepLines/>
      <w:numPr>
        <w:ilvl w:val="1"/>
        <w:numId w:val="1"/>
      </w:numPr>
      <w:spacing w:before="260" w:after="260" w:line="360" w:lineRule="auto"/>
      <w:outlineLvl w:val="1"/>
    </w:pPr>
    <w:rPr>
      <w:rFonts w:ascii="Arial" w:hAnsi="Arial" w:eastAsia="黑体"/>
      <w:b/>
      <w:bCs/>
      <w:sz w:val="28"/>
      <w:szCs w:val="32"/>
    </w:rPr>
  </w:style>
  <w:style w:type="paragraph" w:styleId="4">
    <w:name w:val="heading 3"/>
    <w:basedOn w:val="1"/>
    <w:next w:val="1"/>
    <w:qFormat/>
    <w:uiPriority w:val="0"/>
    <w:pPr>
      <w:keepNext/>
      <w:keepLines/>
      <w:numPr>
        <w:ilvl w:val="2"/>
        <w:numId w:val="1"/>
      </w:numPr>
      <w:spacing w:before="160" w:after="160" w:line="360" w:lineRule="auto"/>
      <w:outlineLvl w:val="2"/>
    </w:pPr>
    <w:rPr>
      <w:rFonts w:ascii="Times New Roman" w:hAnsi="Times New Roman" w:eastAsia="黑体"/>
      <w:b/>
      <w:bCs/>
      <w:sz w:val="24"/>
      <w:szCs w:val="32"/>
    </w:rPr>
  </w:style>
  <w:style w:type="character" w:default="1" w:styleId="14">
    <w:name w:val="Default Paragraph Font"/>
    <w:uiPriority w:val="0"/>
  </w:style>
  <w:style w:type="table" w:default="1" w:styleId="12">
    <w:name w:val="Normal Table"/>
    <w:semiHidden/>
    <w:uiPriority w:val="0"/>
    <w:tblPr>
      <w:tblStyle w:val="12"/>
      <w:tblCellMar>
        <w:top w:w="0" w:type="dxa"/>
        <w:left w:w="108" w:type="dxa"/>
        <w:bottom w:w="0" w:type="dxa"/>
        <w:right w:w="108" w:type="dxa"/>
      </w:tblCellMar>
    </w:tblPr>
    <w:trPr>
      <w:wBefore w:w="0" w:type="dxa"/>
    </w:trPr>
  </w:style>
  <w:style w:type="paragraph" w:styleId="5">
    <w:name w:val="Document Map"/>
    <w:basedOn w:val="1"/>
    <w:uiPriority w:val="0"/>
    <w:pPr>
      <w:shd w:val="clear" w:color="auto" w:fill="000080"/>
    </w:pPr>
  </w:style>
  <w:style w:type="paragraph" w:styleId="6">
    <w:name w:val="toc 3"/>
    <w:basedOn w:val="1"/>
    <w:next w:val="1"/>
    <w:uiPriority w:val="39"/>
    <w:pPr>
      <w:spacing w:line="360" w:lineRule="auto"/>
      <w:ind w:left="400" w:leftChars="400"/>
    </w:pPr>
    <w:rPr>
      <w:sz w:val="24"/>
    </w:rPr>
  </w:style>
  <w:style w:type="paragraph" w:styleId="7">
    <w:name w:val="Balloon Text"/>
    <w:basedOn w:val="1"/>
    <w:link w:val="19"/>
    <w:uiPriority w:val="0"/>
    <w:rPr>
      <w:sz w:val="18"/>
      <w:szCs w:val="18"/>
    </w:rPr>
  </w:style>
  <w:style w:type="paragraph" w:styleId="8">
    <w:name w:val="footer"/>
    <w:basedOn w:val="1"/>
    <w:link w:val="17"/>
    <w:uiPriority w:val="99"/>
    <w:pPr>
      <w:tabs>
        <w:tab w:val="center" w:pos="4153"/>
        <w:tab w:val="right" w:pos="8306"/>
      </w:tabs>
      <w:snapToGrid w:val="0"/>
      <w:jc w:val="left"/>
    </w:pPr>
    <w:rPr>
      <w:sz w:val="18"/>
      <w:szCs w:val="18"/>
    </w:rPr>
  </w:style>
  <w:style w:type="paragraph" w:styleId="9">
    <w:name w:val="header"/>
    <w:basedOn w:val="1"/>
    <w:link w:val="18"/>
    <w:uiPriority w:val="99"/>
    <w:pPr>
      <w:pBdr>
        <w:bottom w:val="double" w:color="auto" w:sz="4" w:space="1"/>
      </w:pBdr>
      <w:tabs>
        <w:tab w:val="center" w:pos="4153"/>
        <w:tab w:val="right" w:pos="8306"/>
      </w:tabs>
      <w:snapToGrid w:val="0"/>
    </w:pPr>
    <w:rPr>
      <w:rFonts w:ascii="Times New Roman" w:hAnsi="Times New Roman"/>
      <w:sz w:val="18"/>
    </w:rPr>
  </w:style>
  <w:style w:type="paragraph" w:styleId="10">
    <w:name w:val="toc 1"/>
    <w:basedOn w:val="1"/>
    <w:next w:val="1"/>
    <w:uiPriority w:val="39"/>
    <w:pPr>
      <w:spacing w:line="360" w:lineRule="auto"/>
    </w:pPr>
    <w:rPr>
      <w:sz w:val="24"/>
    </w:rPr>
  </w:style>
  <w:style w:type="paragraph" w:styleId="11">
    <w:name w:val="toc 2"/>
    <w:basedOn w:val="1"/>
    <w:next w:val="1"/>
    <w:uiPriority w:val="39"/>
    <w:pPr>
      <w:spacing w:line="360" w:lineRule="auto"/>
      <w:ind w:left="200" w:leftChars="200"/>
    </w:pPr>
    <w:rPr>
      <w:sz w:val="24"/>
    </w:rPr>
  </w:style>
  <w:style w:type="table" w:styleId="13">
    <w:name w:val="Table Grid"/>
    <w:basedOn w:val="12"/>
    <w:uiPriority w:val="0"/>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uiPriority w:val="0"/>
  </w:style>
  <w:style w:type="character" w:styleId="16">
    <w:name w:val="Hyperlink"/>
    <w:uiPriority w:val="99"/>
    <w:rPr>
      <w:color w:val="0000FF"/>
      <w:u w:val="single"/>
    </w:rPr>
  </w:style>
  <w:style w:type="character" w:customStyle="1" w:styleId="17">
    <w:name w:val="页脚 Char"/>
    <w:link w:val="8"/>
    <w:uiPriority w:val="99"/>
    <w:rPr>
      <w:kern w:val="2"/>
      <w:sz w:val="18"/>
      <w:szCs w:val="18"/>
    </w:rPr>
  </w:style>
  <w:style w:type="character" w:customStyle="1" w:styleId="18">
    <w:name w:val="页眉 Char"/>
    <w:link w:val="9"/>
    <w:uiPriority w:val="99"/>
    <w:rPr>
      <w:kern w:val="2"/>
      <w:sz w:val="18"/>
      <w:szCs w:val="24"/>
    </w:rPr>
  </w:style>
  <w:style w:type="character" w:customStyle="1" w:styleId="19">
    <w:name w:val="批注框文本 Char"/>
    <w:link w:val="7"/>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6</Pages>
  <Words>2029</Words>
  <Characters>2093</Characters>
  <Lines>16</Lines>
  <Paragraphs>4</Paragraphs>
  <TotalTime>0</TotalTime>
  <ScaleCrop>false</ScaleCrop>
  <LinksUpToDate>false</LinksUpToDate>
  <CharactersWithSpaces>2262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2019-11-14T07:14:00Z</dcterms:created>
  <dc:creator>黄芳</dc:creator>
  <cp:lastModifiedBy>李玄</cp:lastModifiedBy>
  <dcterms:modified xsi:type="dcterms:W3CDTF">2026-07-07T02:02:54Z</dcterms:modified>
  <dc:title>毕业论文模板</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5ECADF43CFFD4188BAC2CDEC385B0241_13</vt:lpwstr>
  </property>
</Properties>
</file>